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76B" w:rsidRPr="0020743F" w:rsidRDefault="00A9676B" w:rsidP="00636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  <w:r w:rsidRPr="0020743F">
        <w:rPr>
          <w:rFonts w:ascii="Times New Roman" w:eastAsia="Calibri" w:hAnsi="Times New Roman" w:cs="Times New Roman"/>
          <w:b/>
          <w:bCs/>
          <w:lang w:eastAsia="ru-RU"/>
        </w:rPr>
        <w:t>ПЕРЕЧЕНЬ</w:t>
      </w:r>
    </w:p>
    <w:p w:rsidR="00A9676B" w:rsidRPr="0020743F" w:rsidRDefault="00A9676B" w:rsidP="00636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  <w:r w:rsidRPr="0020743F">
        <w:rPr>
          <w:rFonts w:ascii="Times New Roman" w:eastAsia="Calibri" w:hAnsi="Times New Roman" w:cs="Times New Roman"/>
          <w:b/>
          <w:bCs/>
          <w:lang w:eastAsia="ru-RU"/>
        </w:rPr>
        <w:t xml:space="preserve">ТОВАРОВ  </w:t>
      </w:r>
      <w:r w:rsidRPr="00CC3C72">
        <w:rPr>
          <w:rFonts w:ascii="Times New Roman" w:eastAsia="Calibri" w:hAnsi="Times New Roman" w:cs="Times New Roman"/>
          <w:b/>
          <w:bCs/>
          <w:lang w:eastAsia="ru-RU"/>
        </w:rPr>
        <w:t xml:space="preserve">ПРОИЗВОДИМЫХ ФКУ ИК-15  ГУФСИН </w:t>
      </w:r>
      <w:r w:rsidRPr="0020743F">
        <w:rPr>
          <w:rFonts w:ascii="Times New Roman" w:eastAsia="Calibri" w:hAnsi="Times New Roman" w:cs="Times New Roman"/>
          <w:b/>
          <w:bCs/>
          <w:lang w:eastAsia="ru-RU"/>
        </w:rPr>
        <w:t>РОССИИ ПО РОСТОВСКОЙ ОБЛАСТИ, ЗАК</w:t>
      </w:r>
      <w:bookmarkStart w:id="0" w:name="_GoBack"/>
      <w:bookmarkEnd w:id="0"/>
      <w:r w:rsidRPr="0020743F">
        <w:rPr>
          <w:rFonts w:ascii="Times New Roman" w:eastAsia="Calibri" w:hAnsi="Times New Roman" w:cs="Times New Roman"/>
          <w:b/>
          <w:bCs/>
          <w:lang w:eastAsia="ru-RU"/>
        </w:rPr>
        <w:t>УПКА КОТОРЫХ МОЖЕТ</w:t>
      </w:r>
    </w:p>
    <w:p w:rsidR="00A9676B" w:rsidRPr="0020743F" w:rsidRDefault="00A9676B" w:rsidP="00636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  <w:r w:rsidRPr="0020743F">
        <w:rPr>
          <w:rFonts w:ascii="Times New Roman" w:eastAsia="Calibri" w:hAnsi="Times New Roman" w:cs="Times New Roman"/>
          <w:b/>
          <w:bCs/>
          <w:lang w:eastAsia="ru-RU"/>
        </w:rPr>
        <w:t>ОСУЩЕСТВЛЯТЬСЯ ЗАКАЗЧИКОМ У ЕДИНСТВЕННОГО ПОСТАВЩИКА</w:t>
      </w:r>
    </w:p>
    <w:p w:rsidR="00B6705D" w:rsidRPr="0020743F" w:rsidRDefault="00B6705D" w:rsidP="00636FB9">
      <w:pPr>
        <w:spacing w:after="0" w:line="240" w:lineRule="auto"/>
        <w:ind w:firstLine="540"/>
        <w:jc w:val="both"/>
        <w:rPr>
          <w:rFonts w:ascii="PT Sans" w:eastAsia="Times New Roman" w:hAnsi="PT Sans" w:cs="Times New Roman"/>
          <w:sz w:val="26"/>
          <w:szCs w:val="26"/>
          <w:lang w:eastAsia="ru-RU"/>
        </w:rPr>
      </w:pPr>
      <w:r w:rsidRPr="0020743F">
        <w:rPr>
          <w:rFonts w:ascii="PT Sans" w:eastAsia="Times New Roman" w:hAnsi="PT Sans" w:cs="Times New Roman"/>
          <w:sz w:val="26"/>
          <w:szCs w:val="26"/>
          <w:lang w:eastAsia="ru-RU"/>
        </w:rPr>
        <w:t> </w:t>
      </w: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1"/>
        <w:gridCol w:w="8029"/>
      </w:tblGrid>
      <w:tr w:rsidR="0020743F" w:rsidRPr="0020743F" w:rsidTr="00636FB9"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705D" w:rsidRPr="0020743F" w:rsidRDefault="00B6705D" w:rsidP="00636FB9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" w:name="dst415"/>
            <w:bookmarkEnd w:id="1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Код </w:t>
            </w:r>
            <w:hyperlink r:id="rId4" w:anchor="dst0" w:history="1">
              <w:r w:rsidRPr="0020743F">
                <w:rPr>
                  <w:rFonts w:ascii="Arial" w:eastAsia="Times New Roman" w:hAnsi="Arial" w:cs="Arial"/>
                  <w:sz w:val="18"/>
                  <w:szCs w:val="18"/>
                  <w:lang w:eastAsia="ru-RU"/>
                </w:rPr>
                <w:t>ОКПД 2</w:t>
              </w:r>
            </w:hyperlink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6705D" w:rsidRPr="0020743F" w:rsidRDefault="00B6705D" w:rsidP="00636FB9">
            <w:pPr>
              <w:spacing w:after="10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2" w:name="dst416"/>
            <w:bookmarkEnd w:id="2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 кода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3" w:name="dst417"/>
            <w:bookmarkStart w:id="4" w:name="dst429"/>
            <w:bookmarkStart w:id="5" w:name="dst435"/>
            <w:bookmarkStart w:id="6" w:name="dst437"/>
            <w:bookmarkStart w:id="7" w:name="dst439"/>
            <w:bookmarkEnd w:id="3"/>
            <w:bookmarkEnd w:id="4"/>
            <w:bookmarkEnd w:id="5"/>
            <w:bookmarkEnd w:id="6"/>
            <w:bookmarkEnd w:id="7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01.13.32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8" w:name="dst440"/>
            <w:bookmarkEnd w:id="8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Огурцы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9" w:name="dst441"/>
            <w:bookmarkStart w:id="10" w:name="dst443"/>
            <w:bookmarkStart w:id="11" w:name="dst457"/>
            <w:bookmarkStart w:id="12" w:name="dst459"/>
            <w:bookmarkStart w:id="13" w:name="dst475"/>
            <w:bookmarkStart w:id="14" w:name="dst491"/>
            <w:bookmarkStart w:id="15" w:name="dst503"/>
            <w:bookmarkStart w:id="16" w:name="dst505"/>
            <w:bookmarkStart w:id="17" w:name="dst523"/>
            <w:bookmarkStart w:id="18" w:name="dst525"/>
            <w:bookmarkStart w:id="19" w:name="dst539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10.42.10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20" w:name="dst540"/>
            <w:bookmarkEnd w:id="20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Маргарин, спреды растительно-сливочные и растительно-жировые, смеси топленые растительно-сливочные и растительно-жировые, жиры специального назначения, заменители молочного жира, эквиваленты, </w:t>
            </w:r>
            <w:proofErr w:type="spellStart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улучшители</w:t>
            </w:r>
            <w:proofErr w:type="spellEnd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, заменители масла, какао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21" w:name="dst541"/>
            <w:bookmarkStart w:id="22" w:name="dst545"/>
            <w:bookmarkStart w:id="23" w:name="dst547"/>
            <w:bookmarkStart w:id="24" w:name="dst549"/>
            <w:bookmarkStart w:id="25" w:name="dst551"/>
            <w:bookmarkStart w:id="26" w:name="dst563"/>
            <w:bookmarkStart w:id="27" w:name="dst591"/>
            <w:bookmarkStart w:id="28" w:name="dst611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13.92.12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29" w:name="dst612"/>
            <w:bookmarkEnd w:id="29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Белье постельное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30" w:name="dst613"/>
            <w:bookmarkStart w:id="31" w:name="dst615"/>
            <w:bookmarkEnd w:id="30"/>
            <w:bookmarkEnd w:id="31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13.92.14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32" w:name="dst616"/>
            <w:bookmarkEnd w:id="32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Белье туалетное и кухонное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33" w:name="dst617"/>
            <w:bookmarkEnd w:id="33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13.92.21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34" w:name="dst618"/>
            <w:bookmarkEnd w:id="34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Мешки и пакеты, используемые для упаковки товаров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35" w:name="dst619"/>
            <w:bookmarkEnd w:id="35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13.92.22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36" w:name="dst620"/>
            <w:bookmarkEnd w:id="36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Брезенты, навесы и маркизы (шторы от солнца); паруса для лодок, яхт или десантных плавучих средств; палатки, тенты и снаряжение для кемпинга (включая надувные матрасы)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37" w:name="dst621"/>
            <w:bookmarkEnd w:id="37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13.92.24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38" w:name="dst622"/>
            <w:bookmarkEnd w:id="38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Одеяла стеганые, одеяла стеганые пуховые, валики, пуфы, подушки, спальные мешки и аналогичные изделия с пружинами или набитые или изнутри оснащенные каким-либо материалом, или из пористой резины, или из пластмассы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39" w:name="dst623"/>
            <w:bookmarkStart w:id="40" w:name="dst625"/>
            <w:bookmarkStart w:id="41" w:name="dst627"/>
            <w:bookmarkStart w:id="42" w:name="dst631"/>
            <w:bookmarkStart w:id="43" w:name="dst633"/>
            <w:bookmarkEnd w:id="39"/>
            <w:bookmarkEnd w:id="40"/>
            <w:bookmarkEnd w:id="41"/>
            <w:bookmarkEnd w:id="42"/>
            <w:bookmarkEnd w:id="43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14.12.11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44" w:name="dst634"/>
            <w:bookmarkEnd w:id="44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Комплекты, костюмы, куртки (пиджаки) и блейзеры мужские производственные и профессиональные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45" w:name="dst635"/>
            <w:bookmarkEnd w:id="45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14.12.12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46" w:name="dst636"/>
            <w:bookmarkEnd w:id="46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Брюки мужские, комбинезоны с нагрудниками и лямками (полукомбинезоны), бриджи и шорты производственные и профессиональные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47" w:name="dst637"/>
            <w:bookmarkEnd w:id="47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14.12.21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48" w:name="dst638"/>
            <w:bookmarkEnd w:id="48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Комплекты и костюмы, куртки (жакеты) и блейзеры женские производственные и профессиональные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49" w:name="dst639"/>
            <w:bookmarkStart w:id="50" w:name="dst641"/>
            <w:bookmarkEnd w:id="49"/>
            <w:bookmarkEnd w:id="50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14.12.30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51" w:name="dst642"/>
            <w:bookmarkEnd w:id="51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Спецодежда прочая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52" w:name="dst643"/>
            <w:bookmarkStart w:id="53" w:name="dst645"/>
            <w:bookmarkEnd w:id="52"/>
            <w:bookmarkEnd w:id="53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14.12.9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54" w:name="dst646"/>
            <w:bookmarkEnd w:id="54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Услуги по производству спецодежды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55" w:name="dst647"/>
            <w:bookmarkEnd w:id="55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14.13.1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56" w:name="dst648"/>
            <w:bookmarkEnd w:id="56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Одежда верхняя трикотажная или вязаная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57" w:name="dst649"/>
            <w:bookmarkEnd w:id="57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14.13.2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58" w:name="dst650"/>
            <w:bookmarkEnd w:id="58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Одежда верхняя, прочая мужская или для мальчиков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59" w:name="dst651"/>
            <w:bookmarkStart w:id="60" w:name="dst653"/>
            <w:bookmarkEnd w:id="59"/>
            <w:bookmarkEnd w:id="60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14.13.32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61" w:name="dst654"/>
            <w:bookmarkEnd w:id="61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Костюмы и комплекты женские или для девочек из текстильных материалов, кроме трикотажных или вязаных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62" w:name="dst655"/>
            <w:bookmarkEnd w:id="62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14.13.33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63" w:name="dst656"/>
            <w:bookmarkEnd w:id="63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Жакеты и блейзеры женские или для девочек из текстильных материалов, кроме трикотажных или вязаных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64" w:name="dst657"/>
            <w:bookmarkEnd w:id="64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14.13.34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65" w:name="dst658"/>
            <w:bookmarkEnd w:id="65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Платья, юбки и юбки-брюки женские или для девочек из текстильных материалов, кроме трикотажных или вязаных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66" w:name="dst659"/>
            <w:bookmarkEnd w:id="66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14.13.35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67" w:name="dst660"/>
            <w:bookmarkEnd w:id="67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Брюки, комбинезоны с нагрудниками и лямками, бриджи и шорты женские или для девочек из текстильных материалов, кроме трикотажных или вязаных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68" w:name="dst661"/>
            <w:bookmarkEnd w:id="68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14.13.9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69" w:name="dst662"/>
            <w:bookmarkEnd w:id="69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Услуги по производству верхней одежды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70" w:name="dst663"/>
            <w:bookmarkStart w:id="71" w:name="dst665"/>
            <w:bookmarkStart w:id="72" w:name="dst667"/>
            <w:bookmarkStart w:id="73" w:name="dst675"/>
            <w:bookmarkStart w:id="74" w:name="dst677"/>
            <w:bookmarkEnd w:id="70"/>
            <w:bookmarkEnd w:id="71"/>
            <w:bookmarkEnd w:id="72"/>
            <w:bookmarkEnd w:id="73"/>
            <w:bookmarkEnd w:id="74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14.19.13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75" w:name="dst678"/>
            <w:bookmarkEnd w:id="75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Перчатки, рукавицы (варежки) и митенки трикотажные или вязаные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76" w:name="dst679"/>
            <w:bookmarkEnd w:id="76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14.19.19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77" w:name="dst680"/>
            <w:bookmarkEnd w:id="77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Аксессуары одежды готовые, прочие и части одежды или аксессуаров одежды трикотажные или вязаные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78" w:name="dst681"/>
            <w:bookmarkEnd w:id="78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14.19.23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79" w:name="dst682"/>
            <w:bookmarkEnd w:id="79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Платки носовые, шали, шарфы, платки, вуали, галстуки, шейные платки, перчатки и прочие готовые аксессуары к одежде, детали одежды или аксессуаров к одежде из текстильных материалов, кроме трикотажных или вязаных, не включенные в другие группировки</w:t>
            </w:r>
          </w:p>
        </w:tc>
      </w:tr>
      <w:bookmarkStart w:id="80" w:name="dst683"/>
      <w:bookmarkStart w:id="81" w:name="dst685"/>
      <w:bookmarkStart w:id="82" w:name="dst689"/>
      <w:bookmarkStart w:id="83" w:name="dst697"/>
      <w:bookmarkStart w:id="84" w:name="dst699"/>
      <w:bookmarkStart w:id="85" w:name="dst701"/>
      <w:bookmarkStart w:id="86" w:name="dst703"/>
      <w:bookmarkEnd w:id="80"/>
      <w:bookmarkEnd w:id="81"/>
      <w:bookmarkEnd w:id="82"/>
      <w:bookmarkEnd w:id="83"/>
      <w:bookmarkEnd w:id="84"/>
      <w:bookmarkEnd w:id="85"/>
      <w:bookmarkEnd w:id="86"/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fldChar w:fldCharType="begin"/>
            </w:r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instrText xml:space="preserve"> HYPERLINK "http://www.consultant.ru/document/cons_doc_LAW_382633/3361b2caf6b7f9d961e1ca04ccb4eb78a72bd34e/" \l "dst110577" </w:instrText>
            </w:r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fldChar w:fldCharType="separate"/>
            </w:r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15.12.12.210</w:t>
            </w:r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87" w:name="dst704"/>
            <w:bookmarkEnd w:id="87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Наборы дорожные, используемые для личной гигиены, шитья или для чистки одежды или обуви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88" w:name="dst705"/>
            <w:bookmarkStart w:id="89" w:name="dst709"/>
            <w:bookmarkStart w:id="90" w:name="dst711"/>
            <w:bookmarkStart w:id="91" w:name="dst713"/>
            <w:bookmarkStart w:id="92" w:name="dst715"/>
            <w:bookmarkStart w:id="93" w:name="dst717"/>
            <w:bookmarkStart w:id="94" w:name="dst719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16.23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95" w:name="dst720"/>
            <w:bookmarkEnd w:id="95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Изделия деревянные строительные и столярные прочие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96" w:name="dst721"/>
            <w:bookmarkEnd w:id="96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16.24.1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97" w:name="dst722"/>
            <w:bookmarkEnd w:id="97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Тара деревянная</w:t>
            </w:r>
          </w:p>
        </w:tc>
      </w:tr>
      <w:bookmarkStart w:id="98" w:name="dst723"/>
      <w:bookmarkStart w:id="99" w:name="dst725"/>
      <w:bookmarkStart w:id="100" w:name="dst731"/>
      <w:bookmarkEnd w:id="98"/>
      <w:bookmarkEnd w:id="99"/>
      <w:bookmarkEnd w:id="100"/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fldChar w:fldCharType="begin"/>
            </w:r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instrText xml:space="preserve"> HYPERLINK "http://www.consultant.ru/document/cons_doc_LAW_382633/85c77125ee78f60434d5a2777c34697eaf8056f5/" \l "dst111627" </w:instrText>
            </w:r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fldChar w:fldCharType="separate"/>
            </w:r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17.22.11.110</w:t>
            </w:r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01" w:name="dst732"/>
            <w:bookmarkEnd w:id="101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02" w:name="dst733"/>
            <w:bookmarkEnd w:id="102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20.20.14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03" w:name="dst734"/>
            <w:bookmarkEnd w:id="103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дезинфекционные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04" w:name="dst735"/>
            <w:bookmarkStart w:id="105" w:name="dst737"/>
            <w:bookmarkStart w:id="106" w:name="dst739"/>
            <w:bookmarkEnd w:id="104"/>
            <w:bookmarkEnd w:id="105"/>
            <w:bookmarkEnd w:id="106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20.41.31.120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07" w:name="dst740"/>
            <w:bookmarkEnd w:id="107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Мыло хозяйственное твердое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08" w:name="dst741"/>
            <w:bookmarkEnd w:id="108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20.41.32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09" w:name="dst742"/>
            <w:bookmarkEnd w:id="109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Средства моющие и стиральные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10" w:name="dst743"/>
            <w:bookmarkEnd w:id="110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20.41.44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11" w:name="dst744"/>
            <w:bookmarkEnd w:id="111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Пасты чистящие, порошки и прочие чистящие средства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12" w:name="dst745"/>
            <w:bookmarkStart w:id="113" w:name="dst753"/>
            <w:bookmarkStart w:id="114" w:name="dst757"/>
            <w:bookmarkStart w:id="115" w:name="dst761"/>
            <w:bookmarkStart w:id="116" w:name="dst763"/>
            <w:bookmarkStart w:id="117" w:name="dst767"/>
            <w:bookmarkStart w:id="118" w:name="dst769"/>
            <w:bookmarkStart w:id="119" w:name="dst773"/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22.23.14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20" w:name="dst774"/>
            <w:bookmarkEnd w:id="120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Блоки дверные и оконные, пороги для дверей, ставни, жалюзи и аналогичные изделия и их части пластмассовые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21" w:name="dst775"/>
            <w:bookmarkEnd w:id="121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22.29.10</w:t>
            </w:r>
          </w:p>
        </w:tc>
        <w:tc>
          <w:tcPr>
            <w:tcW w:w="0" w:type="auto"/>
            <w:hideMark/>
          </w:tcPr>
          <w:p w:rsidR="00B6705D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22" w:name="dst776"/>
            <w:bookmarkEnd w:id="122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Одежда и ее аксессуары, включая пластмассовые перчатки</w:t>
            </w:r>
          </w:p>
          <w:p w:rsidR="00B71757" w:rsidRDefault="00B71757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71757" w:rsidRDefault="00B71757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B71757" w:rsidRPr="0020743F" w:rsidRDefault="00B71757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23" w:name="dst777"/>
            <w:bookmarkStart w:id="124" w:name="dst779"/>
            <w:bookmarkEnd w:id="123"/>
            <w:bookmarkEnd w:id="124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23.32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25" w:name="dst780"/>
            <w:bookmarkEnd w:id="125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Кирпичи, черепица и изделия строительные из обожженной глины</w:t>
            </w:r>
          </w:p>
        </w:tc>
      </w:tr>
      <w:tr w:rsidR="0020743F" w:rsidRPr="0020743F" w:rsidTr="00E41934">
        <w:trPr>
          <w:trHeight w:val="388"/>
        </w:trPr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26" w:name="dst781"/>
            <w:bookmarkStart w:id="127" w:name="dst783"/>
            <w:bookmarkEnd w:id="126"/>
            <w:bookmarkEnd w:id="127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23.6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28" w:name="dst784"/>
            <w:bookmarkEnd w:id="128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Изделия из бетона, цемента и гипса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29" w:name="dst785"/>
            <w:bookmarkStart w:id="130" w:name="dst789"/>
            <w:bookmarkStart w:id="131" w:name="dst791"/>
            <w:bookmarkEnd w:id="129"/>
            <w:bookmarkEnd w:id="130"/>
            <w:bookmarkEnd w:id="131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25.11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32" w:name="dst792"/>
            <w:bookmarkEnd w:id="132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Металлоконструкции строительные и их части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33" w:name="dst793"/>
            <w:bookmarkEnd w:id="133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25.12.10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34" w:name="dst794"/>
            <w:bookmarkEnd w:id="134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Двери, окна и их рамы и пороги для дверей из металлов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35" w:name="dst795"/>
            <w:bookmarkStart w:id="136" w:name="dst797"/>
            <w:bookmarkStart w:id="137" w:name="dst801"/>
            <w:bookmarkStart w:id="138" w:name="dst803"/>
            <w:bookmarkEnd w:id="135"/>
            <w:bookmarkEnd w:id="136"/>
            <w:bookmarkEnd w:id="137"/>
            <w:bookmarkEnd w:id="138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25.72.12.110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39" w:name="dst804"/>
            <w:bookmarkEnd w:id="139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Замки для дверей из недрагоценных металлов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40" w:name="dst805"/>
            <w:bookmarkEnd w:id="140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25.72.14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41" w:name="dst806"/>
            <w:bookmarkEnd w:id="141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Петли, арматура крепежная, фурнитура и аналогичные изделия для автотранспортных средств, дверей, окон, мебели, аналогичные детали из недрагоценных металлов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42" w:name="dst807"/>
            <w:bookmarkStart w:id="143" w:name="dst811"/>
            <w:bookmarkStart w:id="144" w:name="dst813"/>
            <w:bookmarkEnd w:id="142"/>
            <w:bookmarkEnd w:id="143"/>
            <w:bookmarkEnd w:id="144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25.93.12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45" w:name="dst814"/>
            <w:bookmarkEnd w:id="145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Проволока колючая из черных металлов, проволока скрученная, канаты, ленты плетеные и аналогичные изделия из меди или алюминия без электрической изоляции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46" w:name="dst815"/>
            <w:bookmarkEnd w:id="146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25.93.13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47" w:name="dst816"/>
            <w:bookmarkEnd w:id="147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Ткань металлическая, решетки, сетки и ограждения из проволоки из черных металлов или меди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48" w:name="dst817"/>
            <w:bookmarkEnd w:id="148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25.93.14.110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49" w:name="dst818"/>
            <w:bookmarkEnd w:id="149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Гвозди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50" w:name="dst819"/>
            <w:bookmarkStart w:id="151" w:name="dst821"/>
            <w:bookmarkStart w:id="152" w:name="dst837"/>
            <w:bookmarkStart w:id="153" w:name="dst839"/>
            <w:bookmarkStart w:id="154" w:name="dst841"/>
            <w:bookmarkStart w:id="155" w:name="dst843"/>
            <w:bookmarkStart w:id="156" w:name="dst845"/>
            <w:bookmarkStart w:id="157" w:name="dst849"/>
            <w:bookmarkStart w:id="158" w:name="dst859"/>
            <w:bookmarkStart w:id="159" w:name="dst863"/>
            <w:bookmarkStart w:id="160" w:name="dst865"/>
            <w:bookmarkStart w:id="161" w:name="dst879"/>
            <w:bookmarkStart w:id="162" w:name="dst891"/>
            <w:bookmarkStart w:id="163" w:name="dst917"/>
            <w:bookmarkEnd w:id="150"/>
            <w:bookmarkEnd w:id="151"/>
            <w:bookmarkEnd w:id="152"/>
            <w:bookmarkEnd w:id="153"/>
            <w:bookmarkEnd w:id="154"/>
            <w:bookmarkEnd w:id="155"/>
            <w:bookmarkEnd w:id="156"/>
            <w:bookmarkEnd w:id="157"/>
            <w:bookmarkEnd w:id="158"/>
            <w:bookmarkEnd w:id="159"/>
            <w:bookmarkEnd w:id="160"/>
            <w:bookmarkEnd w:id="161"/>
            <w:bookmarkEnd w:id="162"/>
            <w:bookmarkEnd w:id="163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31.01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64" w:name="dst918"/>
            <w:bookmarkEnd w:id="164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Мебель для офисов и предприятий торговли</w:t>
            </w:r>
          </w:p>
        </w:tc>
      </w:tr>
      <w:bookmarkStart w:id="165" w:name="dst919"/>
      <w:bookmarkStart w:id="166" w:name="dst921"/>
      <w:bookmarkEnd w:id="165"/>
      <w:bookmarkEnd w:id="166"/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fldChar w:fldCharType="begin"/>
            </w:r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instrText xml:space="preserve"> HYPERLINK "http://www.consultant.ru/document/cons_doc_LAW_382633/a03aaba07f18918762a68deaaf0230d99a24318e/" \l "dst124791" </w:instrText>
            </w:r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fldChar w:fldCharType="separate"/>
            </w:r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31.03.12.120</w:t>
            </w:r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67" w:name="dst922"/>
            <w:bookmarkEnd w:id="167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Матрасы </w:t>
            </w:r>
            <w:proofErr w:type="spellStart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беспружинные</w:t>
            </w:r>
            <w:proofErr w:type="spellEnd"/>
          </w:p>
        </w:tc>
      </w:tr>
      <w:bookmarkStart w:id="168" w:name="dst923"/>
      <w:bookmarkEnd w:id="168"/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fldChar w:fldCharType="begin"/>
            </w:r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instrText xml:space="preserve"> HYPERLINK "http://www.consultant.ru/document/cons_doc_LAW_382633/a03aaba07f18918762a68deaaf0230d99a24318e/" \l "dst124807" </w:instrText>
            </w:r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fldChar w:fldCharType="separate"/>
            </w:r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31.09.11.110</w:t>
            </w:r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69" w:name="dst924"/>
            <w:bookmarkEnd w:id="169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Кровати металлические</w:t>
            </w:r>
          </w:p>
        </w:tc>
      </w:tr>
      <w:bookmarkStart w:id="170" w:name="dst925"/>
      <w:bookmarkStart w:id="171" w:name="dst929"/>
      <w:bookmarkEnd w:id="170"/>
      <w:bookmarkEnd w:id="171"/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fldChar w:fldCharType="begin"/>
            </w:r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instrText xml:space="preserve"> HYPERLINK "http://www.consultant.ru/document/cons_doc_LAW_382633/a03aaba07f18918762a68deaaf0230d99a24318e/" \l "dst124813" </w:instrText>
            </w:r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fldChar w:fldCharType="separate"/>
            </w:r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31.09.11.190</w:t>
            </w:r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72" w:name="dst930"/>
            <w:bookmarkEnd w:id="172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Мебель металлическая хозяйственно-бытового назначения прочая, не включенная в другие группировки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73" w:name="dst931"/>
            <w:bookmarkStart w:id="174" w:name="dst933"/>
            <w:bookmarkStart w:id="175" w:name="dst939"/>
            <w:bookmarkStart w:id="176" w:name="dst947"/>
            <w:bookmarkStart w:id="177" w:name="dst949"/>
            <w:bookmarkStart w:id="178" w:name="dst951"/>
            <w:bookmarkStart w:id="179" w:name="dst953"/>
            <w:bookmarkStart w:id="180" w:name="dst955"/>
            <w:bookmarkEnd w:id="173"/>
            <w:bookmarkEnd w:id="174"/>
            <w:bookmarkEnd w:id="175"/>
            <w:bookmarkEnd w:id="176"/>
            <w:bookmarkEnd w:id="177"/>
            <w:bookmarkEnd w:id="178"/>
            <w:bookmarkEnd w:id="179"/>
            <w:bookmarkEnd w:id="180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32.99.59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81" w:name="dst956"/>
            <w:bookmarkEnd w:id="181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Изделия различные прочие, не включенные в другие группировки</w:t>
            </w:r>
          </w:p>
        </w:tc>
      </w:tr>
      <w:bookmarkStart w:id="182" w:name="dst957"/>
      <w:bookmarkStart w:id="183" w:name="dst961"/>
      <w:bookmarkEnd w:id="182"/>
      <w:bookmarkEnd w:id="183"/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fldChar w:fldCharType="begin"/>
            </w:r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instrText xml:space="preserve"> HYPERLINK "http://www.consultant.ru/document/cons_doc_LAW_382633/11644916f0b57fd5efdaaf9c7a32ec9cb4455f61/" \l "dst127288" </w:instrText>
            </w:r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fldChar w:fldCharType="separate"/>
            </w:r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42.11.10.130</w:t>
            </w:r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84" w:name="dst962"/>
            <w:bookmarkEnd w:id="184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Ограждения дорожные</w:t>
            </w:r>
          </w:p>
        </w:tc>
      </w:tr>
      <w:tr w:rsidR="0020743F" w:rsidRPr="0020743F" w:rsidTr="00B6705D"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85" w:name="dst963"/>
            <w:bookmarkStart w:id="186" w:name="dst979"/>
            <w:bookmarkStart w:id="187" w:name="dst981"/>
            <w:bookmarkStart w:id="188" w:name="dst997"/>
            <w:bookmarkStart w:id="189" w:name="dst1001"/>
            <w:bookmarkStart w:id="190" w:name="dst1007"/>
            <w:bookmarkEnd w:id="185"/>
            <w:bookmarkEnd w:id="186"/>
            <w:bookmarkEnd w:id="187"/>
            <w:bookmarkEnd w:id="188"/>
            <w:bookmarkEnd w:id="189"/>
            <w:bookmarkEnd w:id="190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45.20</w:t>
            </w:r>
          </w:p>
        </w:tc>
        <w:tc>
          <w:tcPr>
            <w:tcW w:w="0" w:type="auto"/>
            <w:hideMark/>
          </w:tcPr>
          <w:p w:rsidR="00B6705D" w:rsidRPr="0020743F" w:rsidRDefault="00B6705D" w:rsidP="00636FB9">
            <w:pPr>
              <w:spacing w:after="10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191" w:name="dst1008"/>
            <w:bookmarkEnd w:id="191"/>
            <w:r w:rsidRPr="0020743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Услуги по техническому обслуживанию и ремонту автотранспортных средств</w:t>
            </w:r>
          </w:p>
        </w:tc>
      </w:tr>
    </w:tbl>
    <w:p w:rsidR="00B6705D" w:rsidRPr="0020743F" w:rsidRDefault="00B6705D" w:rsidP="00636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192" w:name="dst1009"/>
      <w:bookmarkEnd w:id="192"/>
    </w:p>
    <w:p w:rsidR="00B6705D" w:rsidRPr="0020743F" w:rsidRDefault="00B6705D" w:rsidP="00636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B6705D" w:rsidRPr="0020743F" w:rsidRDefault="00B6705D" w:rsidP="00636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B6705D" w:rsidRPr="0020743F" w:rsidRDefault="00B6705D" w:rsidP="00636F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sectPr w:rsidR="00B6705D" w:rsidRPr="0020743F" w:rsidSect="00A9676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Sans Caption">
    <w:charset w:val="00"/>
    <w:family w:val="auto"/>
    <w:pitch w:val="default"/>
  </w:font>
  <w:font w:name="PT Serif">
    <w:panose1 w:val="020A0603040505020204"/>
    <w:charset w:val="00"/>
    <w:family w:val="auto"/>
    <w:pitch w:val="default"/>
  </w:font>
  <w:font w:name="inherit">
    <w:panose1 w:val="00000000000000000000"/>
    <w:charset w:val="00"/>
    <w:family w:val="roman"/>
    <w:notTrueType/>
    <w:pitch w:val="default"/>
  </w:font>
  <w:font w:name="PT Sans">
    <w:altName w:val="Times New Roman"/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C82"/>
    <w:rsid w:val="000C0E46"/>
    <w:rsid w:val="0020743F"/>
    <w:rsid w:val="0027401C"/>
    <w:rsid w:val="002F2481"/>
    <w:rsid w:val="006248F6"/>
    <w:rsid w:val="00636FB9"/>
    <w:rsid w:val="00757C82"/>
    <w:rsid w:val="00940124"/>
    <w:rsid w:val="00A13F5C"/>
    <w:rsid w:val="00A9676B"/>
    <w:rsid w:val="00AC29DC"/>
    <w:rsid w:val="00B6705D"/>
    <w:rsid w:val="00B71757"/>
    <w:rsid w:val="00CA2F21"/>
    <w:rsid w:val="00CC3C72"/>
    <w:rsid w:val="00E05326"/>
    <w:rsid w:val="00E41934"/>
    <w:rsid w:val="00FE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3A956A-069D-40EB-819F-6518C9DE6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6705D"/>
    <w:pPr>
      <w:spacing w:before="161" w:after="161" w:line="240" w:lineRule="auto"/>
      <w:outlineLvl w:val="0"/>
    </w:pPr>
    <w:rPr>
      <w:rFonts w:ascii="Times New Roman" w:eastAsia="Times New Roman" w:hAnsi="Times New Roman" w:cs="Times New Roman"/>
      <w:kern w:val="36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6705D"/>
    <w:pPr>
      <w:spacing w:before="161" w:after="161" w:line="240" w:lineRule="auto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6705D"/>
    <w:pPr>
      <w:spacing w:before="161" w:after="161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B6705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B6705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B6705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705D"/>
    <w:rPr>
      <w:rFonts w:ascii="Times New Roman" w:eastAsia="Times New Roman" w:hAnsi="Times New Roman" w:cs="Times New Roman"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670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670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670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B670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6705D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6705D"/>
  </w:style>
  <w:style w:type="character" w:styleId="a3">
    <w:name w:val="Hyperlink"/>
    <w:basedOn w:val="a0"/>
    <w:uiPriority w:val="99"/>
    <w:semiHidden/>
    <w:unhideWhenUsed/>
    <w:rsid w:val="00B6705D"/>
    <w:rPr>
      <w:strike w:val="0"/>
      <w:dstrike w:val="0"/>
      <w:color w:val="291699"/>
      <w:u w:val="none"/>
      <w:effect w:val="none"/>
      <w:shd w:val="clear" w:color="auto" w:fill="auto"/>
    </w:rPr>
  </w:style>
  <w:style w:type="character" w:styleId="a4">
    <w:name w:val="FollowedHyperlink"/>
    <w:basedOn w:val="a0"/>
    <w:uiPriority w:val="99"/>
    <w:semiHidden/>
    <w:unhideWhenUsed/>
    <w:rsid w:val="00B6705D"/>
    <w:rPr>
      <w:strike w:val="0"/>
      <w:dstrike w:val="0"/>
      <w:color w:val="291699"/>
      <w:u w:val="none"/>
      <w:effect w:val="none"/>
      <w:shd w:val="clear" w:color="auto" w:fill="auto"/>
    </w:rPr>
  </w:style>
  <w:style w:type="paragraph" w:styleId="HTML">
    <w:name w:val="HTML Address"/>
    <w:basedOn w:val="a"/>
    <w:link w:val="HTML0"/>
    <w:uiPriority w:val="99"/>
    <w:semiHidden/>
    <w:unhideWhenUsed/>
    <w:rsid w:val="00B6705D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semiHidden/>
    <w:rsid w:val="00B6705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HTML1">
    <w:name w:val="HTML Code"/>
    <w:basedOn w:val="a0"/>
    <w:uiPriority w:val="99"/>
    <w:semiHidden/>
    <w:unhideWhenUsed/>
    <w:rsid w:val="00B6705D"/>
    <w:rPr>
      <w:rFonts w:ascii="Courier New" w:eastAsia="Times New Roman" w:hAnsi="Courier New" w:cs="Courier New" w:hint="default"/>
      <w:sz w:val="24"/>
      <w:szCs w:val="24"/>
    </w:rPr>
  </w:style>
  <w:style w:type="character" w:styleId="HTML2">
    <w:name w:val="HTML Keyboard"/>
    <w:basedOn w:val="a0"/>
    <w:uiPriority w:val="99"/>
    <w:semiHidden/>
    <w:unhideWhenUsed/>
    <w:rsid w:val="00B6705D"/>
    <w:rPr>
      <w:rFonts w:ascii="Courier New" w:eastAsia="Times New Roman" w:hAnsi="Courier New" w:cs="Courier New" w:hint="default"/>
      <w:sz w:val="24"/>
      <w:szCs w:val="24"/>
    </w:rPr>
  </w:style>
  <w:style w:type="paragraph" w:styleId="HTML3">
    <w:name w:val="HTML Preformatted"/>
    <w:basedOn w:val="a"/>
    <w:link w:val="HTML4"/>
    <w:uiPriority w:val="99"/>
    <w:semiHidden/>
    <w:unhideWhenUsed/>
    <w:rsid w:val="00B670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4">
    <w:name w:val="Стандартный HTML Знак"/>
    <w:basedOn w:val="a0"/>
    <w:link w:val="HTML3"/>
    <w:uiPriority w:val="99"/>
    <w:semiHidden/>
    <w:rsid w:val="00B6705D"/>
    <w:rPr>
      <w:rFonts w:ascii="Courier New" w:eastAsia="Times New Roman" w:hAnsi="Courier New" w:cs="Courier New"/>
      <w:sz w:val="24"/>
      <w:szCs w:val="24"/>
      <w:lang w:eastAsia="ru-RU"/>
    </w:rPr>
  </w:style>
  <w:style w:type="character" w:styleId="HTML5">
    <w:name w:val="HTML Sample"/>
    <w:basedOn w:val="a0"/>
    <w:uiPriority w:val="99"/>
    <w:semiHidden/>
    <w:unhideWhenUsed/>
    <w:rsid w:val="00B6705D"/>
    <w:rPr>
      <w:rFonts w:ascii="Courier New" w:eastAsia="Times New Roman" w:hAnsi="Courier New" w:cs="Courier New" w:hint="default"/>
      <w:sz w:val="24"/>
      <w:szCs w:val="24"/>
    </w:rPr>
  </w:style>
  <w:style w:type="character" w:styleId="a5">
    <w:name w:val="Strong"/>
    <w:basedOn w:val="a0"/>
    <w:uiPriority w:val="22"/>
    <w:qFormat/>
    <w:rsid w:val="00B6705D"/>
    <w:rPr>
      <w:b/>
      <w:bCs/>
    </w:rPr>
  </w:style>
  <w:style w:type="paragraph" w:styleId="a6">
    <w:name w:val="Normal (Web)"/>
    <w:basedOn w:val="a"/>
    <w:uiPriority w:val="99"/>
    <w:semiHidden/>
    <w:unhideWhenUsed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-caption">
    <w:name w:val="font-caption"/>
    <w:basedOn w:val="a"/>
    <w:rsid w:val="00B6705D"/>
    <w:pPr>
      <w:spacing w:before="100" w:beforeAutospacing="1" w:after="100" w:afterAutospacing="1" w:line="240" w:lineRule="auto"/>
    </w:pPr>
    <w:rPr>
      <w:rFonts w:ascii="PT Sans Caption" w:eastAsia="Times New Roman" w:hAnsi="PT Sans Caption" w:cs="Times New Roman"/>
      <w:sz w:val="24"/>
      <w:szCs w:val="24"/>
      <w:lang w:eastAsia="ru-RU"/>
    </w:rPr>
  </w:style>
  <w:style w:type="paragraph" w:customStyle="1" w:styleId="font-serif">
    <w:name w:val="font-serif"/>
    <w:basedOn w:val="a"/>
    <w:rsid w:val="00B6705D"/>
    <w:pPr>
      <w:spacing w:before="100" w:beforeAutospacing="1" w:after="100" w:afterAutospacing="1" w:line="240" w:lineRule="auto"/>
    </w:pPr>
    <w:rPr>
      <w:rFonts w:ascii="PT Serif" w:eastAsia="Times New Roman" w:hAnsi="PT Serif" w:cs="Times New Roman"/>
      <w:sz w:val="24"/>
      <w:szCs w:val="24"/>
      <w:lang w:eastAsia="ru-RU"/>
    </w:rPr>
  </w:style>
  <w:style w:type="paragraph" w:customStyle="1" w:styleId="font-bold">
    <w:name w:val="font-bold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learfix">
    <w:name w:val="clearfix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idth-container">
    <w:name w:val="width-container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lex-width-container">
    <w:name w:val="flex-width-container"/>
    <w:basedOn w:val="a"/>
    <w:rsid w:val="00B67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-fields">
    <w:name w:val="page-fields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logo">
    <w:name w:val="header__logo"/>
    <w:basedOn w:val="a"/>
    <w:rsid w:val="00B6705D"/>
    <w:pPr>
      <w:spacing w:before="180"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header">
    <w:name w:val="logo_header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footer">
    <w:name w:val="logo_footer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-nav">
    <w:name w:val="main-nav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-navtoggle">
    <w:name w:val="main-nav__toggle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-navinner">
    <w:name w:val="main-nav__inner"/>
    <w:basedOn w:val="a"/>
    <w:rsid w:val="00B6705D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main-navitems">
    <w:name w:val="main-nav__items"/>
    <w:basedOn w:val="a"/>
    <w:rsid w:val="00B67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-navitem">
    <w:name w:val="main-nav__item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-navlink">
    <w:name w:val="main-nav__link"/>
    <w:basedOn w:val="a"/>
    <w:rsid w:val="00B6705D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000000"/>
      <w:spacing w:val="2"/>
      <w:sz w:val="24"/>
      <w:szCs w:val="24"/>
      <w:lang w:eastAsia="ru-RU"/>
    </w:rPr>
  </w:style>
  <w:style w:type="paragraph" w:customStyle="1" w:styleId="main-navlogin">
    <w:name w:val="main-nav__login"/>
    <w:basedOn w:val="a"/>
    <w:rsid w:val="00B6705D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">
    <w:name w:val="search"/>
    <w:basedOn w:val="a"/>
    <w:rsid w:val="00B6705D"/>
    <w:pPr>
      <w:shd w:val="clear" w:color="auto" w:fill="F5A62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input">
    <w:name w:val="search__input"/>
    <w:basedOn w:val="a"/>
    <w:rsid w:val="00B6705D"/>
    <w:pPr>
      <w:spacing w:before="30" w:after="30" w:line="330" w:lineRule="atLeast"/>
      <w:ind w:left="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button">
    <w:name w:val="search__button"/>
    <w:basedOn w:val="a"/>
    <w:rsid w:val="00B6705D"/>
    <w:pPr>
      <w:pBdr>
        <w:left w:val="single" w:sz="6" w:space="19" w:color="F5A623"/>
      </w:pBdr>
      <w:shd w:val="clear" w:color="auto" w:fill="F5A623"/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aps/>
      <w:color w:val="FFFFFF"/>
      <w:spacing w:val="8"/>
      <w:sz w:val="20"/>
      <w:szCs w:val="20"/>
      <w:lang w:eastAsia="ru-RU"/>
    </w:rPr>
  </w:style>
  <w:style w:type="paragraph" w:customStyle="1" w:styleId="searchclear">
    <w:name w:val="search__clear"/>
    <w:basedOn w:val="a"/>
    <w:rsid w:val="00B6705D"/>
    <w:pPr>
      <w:shd w:val="clear" w:color="auto" w:fill="CFD6F3"/>
      <w:spacing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op-links">
    <w:name w:val="top-links"/>
    <w:basedOn w:val="a"/>
    <w:rsid w:val="00B6705D"/>
    <w:pPr>
      <w:shd w:val="clear" w:color="auto" w:fill="F5F5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utton">
    <w:name w:val="button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ttonsmall">
    <w:name w:val="button_small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buttonlogin">
    <w:name w:val="button_login"/>
    <w:basedOn w:val="a"/>
    <w:rsid w:val="00B6705D"/>
    <w:pPr>
      <w:shd w:val="clear" w:color="auto" w:fill="47337B"/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buttonlogin-top">
    <w:name w:val="button_login-top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paragraph" w:customStyle="1" w:styleId="buttonlogin-nav">
    <w:name w:val="button_login-nav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2"/>
      <w:sz w:val="24"/>
      <w:szCs w:val="24"/>
      <w:lang w:eastAsia="ru-RU"/>
    </w:rPr>
  </w:style>
  <w:style w:type="paragraph" w:customStyle="1" w:styleId="document-pagebreadcrumbs">
    <w:name w:val="document-page__breadcrumbs"/>
    <w:basedOn w:val="a"/>
    <w:rsid w:val="00B6705D"/>
    <w:pPr>
      <w:spacing w:before="48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-pageseo-links">
    <w:name w:val="document-page__seo-links"/>
    <w:basedOn w:val="a"/>
    <w:rsid w:val="00B6705D"/>
    <w:pPr>
      <w:spacing w:before="480" w:after="4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-pagebanner-middle">
    <w:name w:val="document-page__banner-middle"/>
    <w:basedOn w:val="a"/>
    <w:rsid w:val="00B6705D"/>
    <w:pPr>
      <w:spacing w:before="600" w:after="6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14">
    <w:name w:val="font14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align-left">
    <w:name w:val="align-left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ign-center">
    <w:name w:val="align-center"/>
    <w:basedOn w:val="a"/>
    <w:rsid w:val="00B670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ome">
    <w:name w:val="home"/>
    <w:basedOn w:val="a"/>
    <w:rsid w:val="00B6705D"/>
    <w:pPr>
      <w:spacing w:before="100" w:beforeAutospacing="1" w:after="100" w:afterAutospacing="1" w:line="315" w:lineRule="atLeas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breadcrumbs">
    <w:name w:val="breadcrumbs"/>
    <w:basedOn w:val="a"/>
    <w:rsid w:val="00B6705D"/>
    <w:pPr>
      <w:spacing w:before="100" w:beforeAutospacing="1" w:after="100" w:afterAutospacing="1" w:line="225" w:lineRule="atLeas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breadcrumbsli">
    <w:name w:val="breadcrumbs&gt;li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o-links">
    <w:name w:val="seo-links"/>
    <w:basedOn w:val="a"/>
    <w:rsid w:val="00B6705D"/>
    <w:pPr>
      <w:pBdr>
        <w:top w:val="single" w:sz="6" w:space="23" w:color="F1F1F1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o-linkslist">
    <w:name w:val="seo-links__list"/>
    <w:basedOn w:val="a"/>
    <w:rsid w:val="00B67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o-linksitem">
    <w:name w:val="seo-links__item"/>
    <w:basedOn w:val="a"/>
    <w:rsid w:val="00B6705D"/>
    <w:pPr>
      <w:spacing w:before="100" w:beforeAutospacing="1" w:after="240" w:line="3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ninner">
    <w:name w:val="bn__inner"/>
    <w:basedOn w:val="a"/>
    <w:rsid w:val="00B6705D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nner-popup">
    <w:name w:val="banner-popup"/>
    <w:basedOn w:val="a"/>
    <w:rsid w:val="00B6705D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nner-popupsmall">
    <w:name w:val="banner-popup_small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nner-popuplarge">
    <w:name w:val="banner-popup_large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increase-priority">
    <w:name w:val="increase-priority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blocked-document">
    <w:name w:val="blocked-document"/>
    <w:basedOn w:val="a"/>
    <w:rsid w:val="00B6705D"/>
    <w:pPr>
      <w:spacing w:before="100" w:beforeAutospacing="1" w:after="100" w:afterAutospacing="1" w:line="330" w:lineRule="atLeas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blocked-documentinfo">
    <w:name w:val="blocked-document__info"/>
    <w:basedOn w:val="a"/>
    <w:rsid w:val="00B6705D"/>
    <w:pPr>
      <w:spacing w:before="450" w:after="5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ed-documenttitle">
    <w:name w:val="blocked-document__title"/>
    <w:basedOn w:val="a"/>
    <w:rsid w:val="00B6705D"/>
    <w:pPr>
      <w:spacing w:before="150" w:after="150" w:line="263" w:lineRule="atLeas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blocked-documentorder">
    <w:name w:val="blocked-document__order"/>
    <w:basedOn w:val="a"/>
    <w:rsid w:val="00B6705D"/>
    <w:pPr>
      <w:spacing w:after="6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ed-documentfulltext">
    <w:name w:val="blocked-document__fulltext"/>
    <w:basedOn w:val="a"/>
    <w:rsid w:val="00B6705D"/>
    <w:pPr>
      <w:spacing w:after="6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ed-documentbutton">
    <w:name w:val="blocked-document__button"/>
    <w:basedOn w:val="a"/>
    <w:rsid w:val="00B6705D"/>
    <w:pPr>
      <w:spacing w:before="100" w:beforeAutospacing="1" w:after="100" w:afterAutospacing="1" w:line="330" w:lineRule="atLeas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messageoverlay">
    <w:name w:val="message__overlay"/>
    <w:basedOn w:val="a"/>
    <w:rsid w:val="00B6705D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wrapper">
    <w:name w:val="message__wrapper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window">
    <w:name w:val="message__window"/>
    <w:basedOn w:val="a"/>
    <w:rsid w:val="00B6705D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close">
    <w:name w:val="message__close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container">
    <w:name w:val="message__container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title">
    <w:name w:val="message__title"/>
    <w:basedOn w:val="a"/>
    <w:rsid w:val="00B6705D"/>
    <w:pPr>
      <w:spacing w:before="100" w:beforeAutospacing="1" w:after="420" w:line="390" w:lineRule="atLeast"/>
    </w:pPr>
    <w:rPr>
      <w:rFonts w:ascii="Times New Roman" w:eastAsia="Times New Roman" w:hAnsi="Times New Roman" w:cs="Times New Roman"/>
      <w:b/>
      <w:bCs/>
      <w:color w:val="000000"/>
      <w:sz w:val="29"/>
      <w:szCs w:val="29"/>
      <w:lang w:eastAsia="ru-RU"/>
    </w:rPr>
  </w:style>
  <w:style w:type="paragraph" w:customStyle="1" w:styleId="messagebutton">
    <w:name w:val="message__button"/>
    <w:basedOn w:val="a"/>
    <w:rsid w:val="00B6705D"/>
    <w:pPr>
      <w:spacing w:before="100" w:beforeAutospacing="1" w:after="100" w:afterAutospacing="1" w:line="330" w:lineRule="atLeast"/>
      <w:jc w:val="center"/>
    </w:pPr>
    <w:rPr>
      <w:rFonts w:ascii="Times New Roman" w:eastAsia="Times New Roman" w:hAnsi="Times New Roman" w:cs="Times New Roman"/>
      <w:color w:val="000000"/>
      <w:spacing w:val="-4"/>
      <w:sz w:val="24"/>
      <w:szCs w:val="24"/>
      <w:lang w:eastAsia="ru-RU"/>
    </w:rPr>
  </w:style>
  <w:style w:type="paragraph" w:customStyle="1" w:styleId="error-pagecode">
    <w:name w:val="error-page__code"/>
    <w:basedOn w:val="a"/>
    <w:rsid w:val="00B6705D"/>
    <w:pPr>
      <w:spacing w:before="36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rror-pagelink">
    <w:name w:val="error-page__link"/>
    <w:basedOn w:val="a"/>
    <w:rsid w:val="00B6705D"/>
    <w:pPr>
      <w:spacing w:before="240" w:after="100" w:afterAutospacing="1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error-pagemain">
    <w:name w:val="error-page__main"/>
    <w:basedOn w:val="a"/>
    <w:rsid w:val="00B6705D"/>
    <w:pPr>
      <w:spacing w:before="960" w:after="8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rror-pagetitle">
    <w:name w:val="error-page__title"/>
    <w:basedOn w:val="a"/>
    <w:rsid w:val="00B6705D"/>
    <w:pPr>
      <w:spacing w:after="0" w:line="570" w:lineRule="atLeast"/>
    </w:pPr>
    <w:rPr>
      <w:rFonts w:ascii="Times New Roman" w:eastAsia="Times New Roman" w:hAnsi="Times New Roman" w:cs="Times New Roman"/>
      <w:sz w:val="48"/>
      <w:szCs w:val="48"/>
      <w:lang w:eastAsia="ru-RU"/>
    </w:rPr>
  </w:style>
  <w:style w:type="paragraph" w:customStyle="1" w:styleId="error-pagetext">
    <w:name w:val="error-page__text"/>
    <w:basedOn w:val="a"/>
    <w:rsid w:val="00B6705D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error-pagetextmain-block">
    <w:name w:val="error-page__text_main-block"/>
    <w:basedOn w:val="a"/>
    <w:rsid w:val="00B6705D"/>
    <w:pPr>
      <w:spacing w:before="36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rror-pagetextdemo-block">
    <w:name w:val="error-page__text_demo-block"/>
    <w:basedOn w:val="a"/>
    <w:rsid w:val="00B67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rror-pagedemo">
    <w:name w:val="error-page__demo"/>
    <w:basedOn w:val="a"/>
    <w:rsid w:val="00B6705D"/>
    <w:pPr>
      <w:spacing w:before="100" w:beforeAutospacing="1" w:after="15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rror-pagebanner">
    <w:name w:val="error-page__banner"/>
    <w:basedOn w:val="a"/>
    <w:rsid w:val="00B6705D"/>
    <w:pPr>
      <w:spacing w:before="100" w:beforeAutospacing="1" w:after="6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rror-pagebanner-content">
    <w:name w:val="error-page__banner-content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parator">
    <w:name w:val="separator"/>
    <w:basedOn w:val="a"/>
    <w:rsid w:val="00B6705D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sheader">
    <w:name w:val="contacts__header"/>
    <w:basedOn w:val="a"/>
    <w:rsid w:val="00B6705D"/>
    <w:pPr>
      <w:spacing w:after="24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tactsaddress">
    <w:name w:val="contacts__address"/>
    <w:basedOn w:val="a"/>
    <w:rsid w:val="00B6705D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cial-linksheader">
    <w:name w:val="social-links__header"/>
    <w:basedOn w:val="a"/>
    <w:rsid w:val="00B6705D"/>
    <w:pPr>
      <w:spacing w:after="24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ocial-linksitems">
    <w:name w:val="social-links__items"/>
    <w:basedOn w:val="a"/>
    <w:rsid w:val="00B67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cial-linksitem">
    <w:name w:val="social-links__item"/>
    <w:basedOn w:val="a"/>
    <w:rsid w:val="00B6705D"/>
    <w:pPr>
      <w:spacing w:after="4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cial-linksicon">
    <w:name w:val="social-links__icon"/>
    <w:basedOn w:val="a"/>
    <w:rsid w:val="00B6705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ocial-linkstext">
    <w:name w:val="social-links__text"/>
    <w:basedOn w:val="a"/>
    <w:rsid w:val="00B6705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copyrightinfo">
    <w:name w:val="copyright__info"/>
    <w:basedOn w:val="a"/>
    <w:rsid w:val="00B6705D"/>
    <w:pPr>
      <w:spacing w:before="100" w:beforeAutospacing="1"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rightinfo-link">
    <w:name w:val="copyright__info-link"/>
    <w:basedOn w:val="a"/>
    <w:rsid w:val="00B6705D"/>
    <w:pPr>
      <w:spacing w:before="100" w:beforeAutospacing="1"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rightreport-link">
    <w:name w:val="copyright__report-link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rightreport-protected-link">
    <w:name w:val="copyright__report-protected-link"/>
    <w:basedOn w:val="a"/>
    <w:rsid w:val="00B6705D"/>
    <w:pPr>
      <w:spacing w:before="100" w:beforeAutospacing="1" w:after="13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12">
    <w:name w:val="Нижний колонтитул1"/>
    <w:basedOn w:val="a"/>
    <w:rsid w:val="00B6705D"/>
    <w:pPr>
      <w:shd w:val="clear" w:color="auto" w:fill="F0F0F0"/>
      <w:spacing w:before="100" w:beforeAutospacing="1" w:after="100" w:afterAutospacing="1" w:line="300" w:lineRule="atLeast"/>
      <w:jc w:val="center"/>
    </w:pPr>
    <w:rPr>
      <w:rFonts w:ascii="Times New Roman" w:eastAsia="Times New Roman" w:hAnsi="Times New Roman" w:cs="Times New Roman"/>
      <w:color w:val="5E5E5E"/>
      <w:sz w:val="24"/>
      <w:szCs w:val="24"/>
      <w:lang w:eastAsia="ru-RU"/>
    </w:rPr>
  </w:style>
  <w:style w:type="paragraph" w:customStyle="1" w:styleId="footerinner">
    <w:name w:val="footer__inner"/>
    <w:basedOn w:val="a"/>
    <w:rsid w:val="00B6705D"/>
    <w:pPr>
      <w:spacing w:after="0" w:line="240" w:lineRule="auto"/>
      <w:ind w:left="-180" w:right="-1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section">
    <w:name w:val="footer__section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header">
    <w:name w:val="footer__header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footercontacts">
    <w:name w:val="footer__contacts"/>
    <w:basedOn w:val="a"/>
    <w:rsid w:val="00B6705D"/>
    <w:pPr>
      <w:spacing w:before="100" w:beforeAutospacing="1" w:after="120" w:line="240" w:lineRule="auto"/>
    </w:pPr>
    <w:rPr>
      <w:rFonts w:ascii="Times New Roman" w:eastAsia="Times New Roman" w:hAnsi="Times New Roman" w:cs="Times New Roman"/>
      <w:spacing w:val="2"/>
      <w:sz w:val="24"/>
      <w:szCs w:val="24"/>
      <w:lang w:eastAsia="ru-RU"/>
    </w:rPr>
  </w:style>
  <w:style w:type="paragraph" w:customStyle="1" w:styleId="footerseparator">
    <w:name w:val="footer__separator"/>
    <w:basedOn w:val="a"/>
    <w:rsid w:val="00B6705D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copyright">
    <w:name w:val="footer__copyright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2"/>
      <w:sz w:val="24"/>
      <w:szCs w:val="24"/>
      <w:lang w:eastAsia="ru-RU"/>
    </w:rPr>
  </w:style>
  <w:style w:type="paragraph" w:customStyle="1" w:styleId="footerlogo">
    <w:name w:val="footer__logo"/>
    <w:basedOn w:val="a"/>
    <w:rsid w:val="00B6705D"/>
    <w:pPr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">
    <w:name w:val="top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g">
    <w:name w:val="img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cl">
    <w:name w:val="tr_cl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op">
    <w:name w:val="tr_op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srch">
    <w:name w:val="sisrch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2">
    <w:name w:val="h2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dcrumb">
    <w:name w:val="breadcrumb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arn">
    <w:name w:val="warn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">
    <w:name w:val="info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">
    <w:name w:val="document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nner">
    <w:name w:val="banner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lltextbtn">
    <w:name w:val="fulltextbtn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lltextbtnmask">
    <w:name w:val="fulltextbtnmask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iddentext">
    <w:name w:val="hiddentext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ter">
    <w:name w:val="after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fore">
    <w:name w:val="before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s">
    <w:name w:val="pages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Название1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">
    <w:name w:val="content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">
    <w:name w:val="n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">
    <w:name w:val="h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v">
    <w:name w:val="cv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j">
    <w:name w:val="hj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p">
    <w:name w:val="hp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v">
    <w:name w:val="hv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">
    <w:name w:val="c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">
    <w:name w:val="j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v">
    <w:name w:val="jv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j">
    <w:name w:val="cj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p">
    <w:name w:val="cp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">
    <w:name w:val="l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j">
    <w:name w:val="lj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p">
    <w:name w:val="lp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">
    <w:name w:val="lv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">
    <w:name w:val="r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j">
    <w:name w:val="rj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p">
    <w:name w:val="rp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">
    <w:name w:val="rv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">
    <w:name w:val="f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">
    <w:name w:val="t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v">
    <w:name w:val="xv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">
    <w:name w:val="u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v">
    <w:name w:val="uv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j">
    <w:name w:val="uj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p">
    <w:name w:val="up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j">
    <w:name w:val="unij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p">
    <w:name w:val="unip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v">
    <w:name w:val="univ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c">
    <w:name w:val="zc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cv">
    <w:name w:val="zcv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r">
    <w:name w:val="zr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rv">
    <w:name w:val="zrv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yntable">
    <w:name w:val="dyntable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sert">
    <w:name w:val="insert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mt">
    <w:name w:val="nmt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mb">
    <w:name w:val="nmb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ii">
    <w:name w:val="bii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f">
    <w:name w:val="nf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3">
    <w:name w:val="h3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4">
    <w:name w:val="h4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5">
    <w:name w:val="h5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6">
    <w:name w:val="h6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center">
    <w:name w:val="text-center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">
    <w:name w:val="left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">
    <w:name w:val="btn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set">
    <w:name w:val="inset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mr">
    <w:name w:val="pmr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">
    <w:name w:val="link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message">
    <w:name w:val="infomessage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essage">
    <w:name w:val="imessage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">
    <w:name w:val="close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ckrefs">
    <w:name w:val="backrefs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ions">
    <w:name w:val="editions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mg1">
    <w:name w:val="img1"/>
    <w:basedOn w:val="a0"/>
    <w:rsid w:val="00B6705D"/>
  </w:style>
  <w:style w:type="character" w:customStyle="1" w:styleId="i">
    <w:name w:val="i"/>
    <w:basedOn w:val="a0"/>
    <w:rsid w:val="00B6705D"/>
  </w:style>
  <w:style w:type="character" w:customStyle="1" w:styleId="b">
    <w:name w:val="b"/>
    <w:basedOn w:val="a0"/>
    <w:rsid w:val="00B6705D"/>
  </w:style>
  <w:style w:type="character" w:customStyle="1" w:styleId="u1">
    <w:name w:val="u1"/>
    <w:basedOn w:val="a0"/>
    <w:rsid w:val="00B6705D"/>
  </w:style>
  <w:style w:type="character" w:customStyle="1" w:styleId="sup">
    <w:name w:val="sup"/>
    <w:basedOn w:val="a0"/>
    <w:rsid w:val="00B6705D"/>
  </w:style>
  <w:style w:type="character" w:customStyle="1" w:styleId="sub">
    <w:name w:val="sub"/>
    <w:basedOn w:val="a0"/>
    <w:rsid w:val="00B6705D"/>
  </w:style>
  <w:style w:type="character" w:customStyle="1" w:styleId="typed">
    <w:name w:val="typed"/>
    <w:basedOn w:val="a0"/>
    <w:rsid w:val="00B6705D"/>
  </w:style>
  <w:style w:type="paragraph" w:customStyle="1" w:styleId="main-navlink1">
    <w:name w:val="main-nav__link1"/>
    <w:basedOn w:val="a"/>
    <w:rsid w:val="00B6705D"/>
    <w:pPr>
      <w:shd w:val="clear" w:color="auto" w:fill="EEEEEE"/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000000"/>
      <w:spacing w:val="2"/>
      <w:sz w:val="24"/>
      <w:szCs w:val="24"/>
      <w:lang w:eastAsia="ru-RU"/>
    </w:rPr>
  </w:style>
  <w:style w:type="paragraph" w:customStyle="1" w:styleId="main-navtoggle1">
    <w:name w:val="main-nav__toggle1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-navinner1">
    <w:name w:val="main-nav__inner1"/>
    <w:basedOn w:val="a"/>
    <w:rsid w:val="00B6705D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op1">
    <w:name w:val="top1"/>
    <w:basedOn w:val="a"/>
    <w:rsid w:val="00B6705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g2">
    <w:name w:val="img2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cl1">
    <w:name w:val="tr_cl1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op1">
    <w:name w:val="tr_op1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isrch1">
    <w:name w:val="sisrch1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21">
    <w:name w:val="h21"/>
    <w:basedOn w:val="a"/>
    <w:rsid w:val="00B6705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1">
    <w:name w:val="clear1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breadcrumb1">
    <w:name w:val="breadcrumb1"/>
    <w:basedOn w:val="a"/>
    <w:rsid w:val="00B6705D"/>
    <w:pPr>
      <w:pBdr>
        <w:top w:val="single" w:sz="36" w:space="4" w:color="DDDDDD"/>
      </w:pBdr>
      <w:spacing w:before="100" w:beforeAutospacing="1" w:after="285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warn1">
    <w:name w:val="warn1"/>
    <w:basedOn w:val="a"/>
    <w:rsid w:val="00B6705D"/>
    <w:pPr>
      <w:pBdr>
        <w:top w:val="single" w:sz="6" w:space="3" w:color="C19999"/>
        <w:left w:val="single" w:sz="6" w:space="26" w:color="C19999"/>
        <w:bottom w:val="single" w:sz="6" w:space="3" w:color="C19999"/>
        <w:right w:val="single" w:sz="6" w:space="5" w:color="C19999"/>
      </w:pBdr>
      <w:shd w:val="clear" w:color="auto" w:fill="FACDC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mg3">
    <w:name w:val="img3"/>
    <w:basedOn w:val="a0"/>
    <w:rsid w:val="00B6705D"/>
    <w:rPr>
      <w:vanish w:val="0"/>
      <w:webHidden w:val="0"/>
      <w:specVanish w:val="0"/>
    </w:rPr>
  </w:style>
  <w:style w:type="character" w:customStyle="1" w:styleId="img4">
    <w:name w:val="img4"/>
    <w:basedOn w:val="a0"/>
    <w:rsid w:val="00B6705D"/>
    <w:rPr>
      <w:vanish w:val="0"/>
      <w:webHidden w:val="0"/>
      <w:specVanish w:val="0"/>
    </w:rPr>
  </w:style>
  <w:style w:type="paragraph" w:customStyle="1" w:styleId="info1">
    <w:name w:val="info1"/>
    <w:basedOn w:val="a"/>
    <w:rsid w:val="00B6705D"/>
    <w:pPr>
      <w:pBdr>
        <w:top w:val="single" w:sz="6" w:space="5" w:color="A5A5A5"/>
        <w:left w:val="single" w:sz="6" w:space="26" w:color="A5A5A5"/>
        <w:bottom w:val="single" w:sz="6" w:space="5" w:color="A5A5A5"/>
        <w:right w:val="single" w:sz="6" w:space="5" w:color="A5A5A5"/>
      </w:pBdr>
      <w:shd w:val="clear" w:color="auto" w:fill="FFFF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ocument1">
    <w:name w:val="document1"/>
    <w:basedOn w:val="a"/>
    <w:rsid w:val="00B6705D"/>
    <w:pPr>
      <w:spacing w:before="100" w:beforeAutospacing="1" w:after="100" w:afterAutospacing="1" w:line="343" w:lineRule="atLeast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after1">
    <w:name w:val="after1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fore1">
    <w:name w:val="before1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1">
    <w:name w:val="text1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s1">
    <w:name w:val="pages1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left1">
    <w:name w:val="left1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B6705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nner1">
    <w:name w:val="banner1"/>
    <w:basedOn w:val="a"/>
    <w:rsid w:val="00B6705D"/>
    <w:pPr>
      <w:spacing w:before="100" w:beforeAutospacing="1" w:after="4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lltextbtn1">
    <w:name w:val="fulltextbtn1"/>
    <w:basedOn w:val="a"/>
    <w:rsid w:val="00B6705D"/>
    <w:pPr>
      <w:pBdr>
        <w:top w:val="single" w:sz="6" w:space="6" w:color="FFE3C2"/>
        <w:left w:val="single" w:sz="6" w:space="8" w:color="FFE3C2"/>
        <w:bottom w:val="single" w:sz="6" w:space="6" w:color="FFE3C2"/>
        <w:right w:val="single" w:sz="6" w:space="8" w:color="FFE3C2"/>
      </w:pBdr>
      <w:shd w:val="clear" w:color="auto" w:fill="FFA742"/>
      <w:spacing w:before="48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ulltextbtnmask1">
    <w:name w:val="fulltextbtnmask1"/>
    <w:basedOn w:val="a"/>
    <w:rsid w:val="00B6705D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cl2">
    <w:name w:val="tr_cl2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op2">
    <w:name w:val="tr_op2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iddentext1">
    <w:name w:val="hiddentext1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B6705D"/>
    <w:pPr>
      <w:pBdr>
        <w:top w:val="single" w:sz="6" w:space="0" w:color="B3B0A4"/>
        <w:left w:val="single" w:sz="6" w:space="0" w:color="B3B0A4"/>
        <w:bottom w:val="single" w:sz="6" w:space="0" w:color="B3B0A4"/>
        <w:right w:val="single" w:sz="6" w:space="0" w:color="B3B0A4"/>
      </w:pBdr>
      <w:shd w:val="clear" w:color="auto" w:fill="F0F0E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1">
    <w:name w:val="btn1"/>
    <w:basedOn w:val="a"/>
    <w:rsid w:val="00B670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2">
    <w:name w:val="text2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1">
    <w:name w:val="link1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99"/>
      <w:sz w:val="24"/>
      <w:szCs w:val="24"/>
      <w:lang w:eastAsia="ru-RU"/>
    </w:rPr>
  </w:style>
  <w:style w:type="paragraph" w:customStyle="1" w:styleId="link2">
    <w:name w:val="link2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9900"/>
      <w:sz w:val="24"/>
      <w:szCs w:val="24"/>
      <w:u w:val="single"/>
      <w:lang w:eastAsia="ru-RU"/>
    </w:rPr>
  </w:style>
  <w:style w:type="paragraph" w:customStyle="1" w:styleId="content1">
    <w:name w:val="content1"/>
    <w:basedOn w:val="a"/>
    <w:rsid w:val="00B6705D"/>
    <w:pPr>
      <w:pBdr>
        <w:top w:val="single" w:sz="6" w:space="10" w:color="B3B0A4"/>
        <w:left w:val="single" w:sz="6" w:space="6" w:color="B3B0A4"/>
        <w:bottom w:val="single" w:sz="6" w:space="0" w:color="B3B0A4"/>
        <w:right w:val="single" w:sz="6" w:space="4" w:color="B3B0A4"/>
      </w:pBd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1">
    <w:name w:val="i1"/>
    <w:basedOn w:val="a0"/>
    <w:rsid w:val="00B6705D"/>
    <w:rPr>
      <w:i/>
      <w:iCs/>
    </w:rPr>
  </w:style>
  <w:style w:type="character" w:customStyle="1" w:styleId="b1">
    <w:name w:val="b1"/>
    <w:basedOn w:val="a0"/>
    <w:rsid w:val="00B6705D"/>
    <w:rPr>
      <w:b/>
      <w:bCs/>
    </w:rPr>
  </w:style>
  <w:style w:type="character" w:customStyle="1" w:styleId="u2">
    <w:name w:val="u2"/>
    <w:basedOn w:val="a0"/>
    <w:rsid w:val="00B6705D"/>
    <w:rPr>
      <w:b w:val="0"/>
      <w:bCs w:val="0"/>
      <w:u w:val="single"/>
    </w:rPr>
  </w:style>
  <w:style w:type="character" w:customStyle="1" w:styleId="sup1">
    <w:name w:val="sup1"/>
    <w:basedOn w:val="a0"/>
    <w:rsid w:val="00B6705D"/>
    <w:rPr>
      <w:sz w:val="16"/>
      <w:szCs w:val="16"/>
      <w:vertAlign w:val="superscript"/>
    </w:rPr>
  </w:style>
  <w:style w:type="character" w:customStyle="1" w:styleId="sub1">
    <w:name w:val="sub1"/>
    <w:basedOn w:val="a0"/>
    <w:rsid w:val="00B6705D"/>
    <w:rPr>
      <w:vertAlign w:val="subscript"/>
    </w:rPr>
  </w:style>
  <w:style w:type="paragraph" w:customStyle="1" w:styleId="s1">
    <w:name w:val="s1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n1">
    <w:name w:val="n1"/>
    <w:basedOn w:val="a"/>
    <w:rsid w:val="00B6705D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h7">
    <w:name w:val="h7"/>
    <w:basedOn w:val="a"/>
    <w:rsid w:val="00B6705D"/>
    <w:pPr>
      <w:spacing w:before="100" w:beforeAutospacing="1" w:after="100" w:afterAutospacing="1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v1">
    <w:name w:val="cv1"/>
    <w:basedOn w:val="a"/>
    <w:rsid w:val="00B670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j1">
    <w:name w:val="hj1"/>
    <w:basedOn w:val="a"/>
    <w:rsid w:val="00B670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p1">
    <w:name w:val="hp1"/>
    <w:basedOn w:val="a"/>
    <w:rsid w:val="00B670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v1">
    <w:name w:val="hv1"/>
    <w:basedOn w:val="a"/>
    <w:rsid w:val="00B670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1">
    <w:name w:val="c1"/>
    <w:basedOn w:val="a"/>
    <w:rsid w:val="00B670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">
    <w:name w:val="j1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v1">
    <w:name w:val="jv1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j1">
    <w:name w:val="cj1"/>
    <w:basedOn w:val="a"/>
    <w:rsid w:val="00B6705D"/>
    <w:pPr>
      <w:spacing w:before="100" w:beforeAutospacing="1" w:after="100" w:afterAutospacing="1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p1">
    <w:name w:val="cp1"/>
    <w:basedOn w:val="a"/>
    <w:rsid w:val="00B6705D"/>
    <w:pPr>
      <w:spacing w:before="100" w:beforeAutospacing="1" w:after="100" w:afterAutospacing="1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1">
    <w:name w:val="l1"/>
    <w:basedOn w:val="a"/>
    <w:rsid w:val="00B6705D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j1">
    <w:name w:val="lj1"/>
    <w:basedOn w:val="a"/>
    <w:rsid w:val="00B6705D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p1">
    <w:name w:val="lp1"/>
    <w:basedOn w:val="a"/>
    <w:rsid w:val="00B6705D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1">
    <w:name w:val="lv1"/>
    <w:basedOn w:val="a"/>
    <w:rsid w:val="00B6705D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1">
    <w:name w:val="r1"/>
    <w:basedOn w:val="a"/>
    <w:rsid w:val="00B6705D"/>
    <w:pPr>
      <w:spacing w:before="100" w:beforeAutospacing="1" w:after="100" w:afterAutospacing="1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j1">
    <w:name w:val="rj1"/>
    <w:basedOn w:val="a"/>
    <w:rsid w:val="00B6705D"/>
    <w:pPr>
      <w:spacing w:before="100" w:beforeAutospacing="1" w:after="100" w:afterAutospacing="1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p1">
    <w:name w:val="rp1"/>
    <w:basedOn w:val="a"/>
    <w:rsid w:val="00B6705D"/>
    <w:pPr>
      <w:spacing w:before="100" w:beforeAutospacing="1" w:after="100" w:afterAutospacing="1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1">
    <w:name w:val="rv1"/>
    <w:basedOn w:val="a"/>
    <w:rsid w:val="00B6705D"/>
    <w:pPr>
      <w:spacing w:before="100" w:beforeAutospacing="1" w:after="100" w:afterAutospacing="1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1">
    <w:name w:val="f1"/>
    <w:basedOn w:val="a"/>
    <w:rsid w:val="00B6705D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1">
    <w:name w:val="t1"/>
    <w:basedOn w:val="a"/>
    <w:rsid w:val="00B6705D"/>
    <w:pPr>
      <w:spacing w:before="100" w:beforeAutospacing="1" w:after="100" w:afterAutospacing="1" w:line="312" w:lineRule="auto"/>
    </w:pPr>
    <w:rPr>
      <w:rFonts w:ascii="Times New Roman" w:eastAsia="Times New Roman" w:hAnsi="Times New Roman" w:cs="Times New Roman"/>
      <w:color w:val="000080"/>
      <w:sz w:val="24"/>
      <w:szCs w:val="24"/>
      <w:lang w:eastAsia="ru-RU"/>
    </w:rPr>
  </w:style>
  <w:style w:type="paragraph" w:customStyle="1" w:styleId="xv1">
    <w:name w:val="xv1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3">
    <w:name w:val="u3"/>
    <w:basedOn w:val="a"/>
    <w:rsid w:val="00B6705D"/>
    <w:pPr>
      <w:spacing w:before="192" w:after="100" w:afterAutospacing="1" w:line="288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v1">
    <w:name w:val="uv1"/>
    <w:basedOn w:val="a"/>
    <w:rsid w:val="00B6705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j1">
    <w:name w:val="uj1"/>
    <w:basedOn w:val="a"/>
    <w:rsid w:val="00B6705D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p1">
    <w:name w:val="up1"/>
    <w:basedOn w:val="a"/>
    <w:rsid w:val="00B6705D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1">
    <w:name w:val="uni1"/>
    <w:basedOn w:val="a"/>
    <w:rsid w:val="00B6705D"/>
    <w:pPr>
      <w:spacing w:before="100" w:beforeAutospacing="1" w:after="100" w:afterAutospacing="1" w:line="288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j1">
    <w:name w:val="unij1"/>
    <w:basedOn w:val="a"/>
    <w:rsid w:val="00B6705D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p1">
    <w:name w:val="unip1"/>
    <w:basedOn w:val="a"/>
    <w:rsid w:val="00B6705D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v1">
    <w:name w:val="univ1"/>
    <w:basedOn w:val="a"/>
    <w:rsid w:val="00B6705D"/>
    <w:pPr>
      <w:spacing w:before="100" w:beforeAutospacing="1" w:after="100" w:afterAutospacing="1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c1">
    <w:name w:val="zc1"/>
    <w:basedOn w:val="a"/>
    <w:rsid w:val="00B670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2">
    <w:name w:val="title2"/>
    <w:basedOn w:val="a"/>
    <w:rsid w:val="00B670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cv1">
    <w:name w:val="zcv1"/>
    <w:basedOn w:val="a"/>
    <w:rsid w:val="00B670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3">
    <w:name w:val="title3"/>
    <w:basedOn w:val="a"/>
    <w:rsid w:val="00B670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r1">
    <w:name w:val="zr1"/>
    <w:basedOn w:val="a"/>
    <w:rsid w:val="00B6705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rv1">
    <w:name w:val="zrv1"/>
    <w:basedOn w:val="a"/>
    <w:rsid w:val="00B6705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yntable1">
    <w:name w:val="dyntable1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nset1">
    <w:name w:val="inset1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5"/>
      <w:szCs w:val="25"/>
      <w:lang w:eastAsia="ru-RU"/>
    </w:rPr>
  </w:style>
  <w:style w:type="paragraph" w:customStyle="1" w:styleId="insert1">
    <w:name w:val="insert1"/>
    <w:basedOn w:val="a"/>
    <w:rsid w:val="00B6705D"/>
    <w:pPr>
      <w:pBdr>
        <w:left w:val="single" w:sz="24" w:space="0" w:color="CED3F1"/>
      </w:pBdr>
      <w:shd w:val="clear" w:color="auto" w:fill="F4F3F8"/>
      <w:spacing w:before="120"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mt1">
    <w:name w:val="nmt1"/>
    <w:basedOn w:val="a"/>
    <w:rsid w:val="00B6705D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mb1">
    <w:name w:val="nmb1"/>
    <w:basedOn w:val="a"/>
    <w:rsid w:val="00B6705D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ii1">
    <w:name w:val="bii1"/>
    <w:basedOn w:val="a"/>
    <w:rsid w:val="00B6705D"/>
    <w:pPr>
      <w:spacing w:before="100" w:beforeAutospacing="1" w:after="192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f1">
    <w:name w:val="nf1"/>
    <w:basedOn w:val="a"/>
    <w:rsid w:val="00B6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4">
    <w:name w:val="title4"/>
    <w:basedOn w:val="a"/>
    <w:rsid w:val="00B6705D"/>
    <w:pPr>
      <w:pBdr>
        <w:top w:val="single" w:sz="6" w:space="0" w:color="B3B0A4"/>
        <w:left w:val="single" w:sz="6" w:space="0" w:color="B3B0A4"/>
        <w:bottom w:val="single" w:sz="6" w:space="0" w:color="B3B0A4"/>
        <w:right w:val="single" w:sz="6" w:space="0" w:color="B3B0A4"/>
      </w:pBdr>
      <w:shd w:val="clear" w:color="auto" w:fill="F0F0E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mr1">
    <w:name w:val="pmr1"/>
    <w:basedOn w:val="a"/>
    <w:rsid w:val="00B6705D"/>
    <w:pPr>
      <w:spacing w:before="100" w:beforeAutospacing="1" w:after="100" w:afterAutospacing="1" w:line="264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2">
    <w:name w:val="r2"/>
    <w:basedOn w:val="a"/>
    <w:rsid w:val="00B6705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1">
    <w:name w:val="h11"/>
    <w:basedOn w:val="a"/>
    <w:rsid w:val="00B6705D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h22">
    <w:name w:val="h22"/>
    <w:basedOn w:val="a"/>
    <w:rsid w:val="00B6705D"/>
    <w:pPr>
      <w:spacing w:after="150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h31">
    <w:name w:val="h31"/>
    <w:basedOn w:val="a"/>
    <w:rsid w:val="00B6705D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h41">
    <w:name w:val="h41"/>
    <w:basedOn w:val="a"/>
    <w:rsid w:val="00B6705D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h51">
    <w:name w:val="h51"/>
    <w:basedOn w:val="a"/>
    <w:rsid w:val="00B6705D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h61">
    <w:name w:val="h61"/>
    <w:basedOn w:val="a"/>
    <w:rsid w:val="00B6705D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 w:val="24"/>
      <w:szCs w:val="24"/>
      <w:lang w:eastAsia="ru-RU"/>
    </w:rPr>
  </w:style>
  <w:style w:type="paragraph" w:customStyle="1" w:styleId="banner2">
    <w:name w:val="banner2"/>
    <w:basedOn w:val="a"/>
    <w:rsid w:val="00B6705D"/>
    <w:pPr>
      <w:spacing w:before="375" w:after="4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center1">
    <w:name w:val="text-center1"/>
    <w:basedOn w:val="a"/>
    <w:rsid w:val="00B670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yped1">
    <w:name w:val="typed1"/>
    <w:basedOn w:val="a0"/>
    <w:rsid w:val="00B6705D"/>
    <w:rPr>
      <w:vanish w:val="0"/>
      <w:webHidden w:val="0"/>
      <w:specVanish w:val="0"/>
    </w:rPr>
  </w:style>
  <w:style w:type="paragraph" w:customStyle="1" w:styleId="h8">
    <w:name w:val="h8"/>
    <w:basedOn w:val="a"/>
    <w:rsid w:val="00B6705D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infomessage1">
    <w:name w:val="infomessage1"/>
    <w:basedOn w:val="a"/>
    <w:rsid w:val="00B67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essage1">
    <w:name w:val="imessage1"/>
    <w:basedOn w:val="a"/>
    <w:rsid w:val="00B67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1">
    <w:name w:val="close1"/>
    <w:basedOn w:val="a"/>
    <w:rsid w:val="00B67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mg5">
    <w:name w:val="img5"/>
    <w:basedOn w:val="a0"/>
    <w:rsid w:val="00B6705D"/>
    <w:rPr>
      <w:vanish w:val="0"/>
      <w:webHidden w:val="0"/>
      <w:specVanish w:val="0"/>
    </w:rPr>
  </w:style>
  <w:style w:type="character" w:customStyle="1" w:styleId="img6">
    <w:name w:val="img6"/>
    <w:basedOn w:val="a0"/>
    <w:rsid w:val="00B6705D"/>
    <w:rPr>
      <w:vanish w:val="0"/>
      <w:webHidden w:val="0"/>
      <w:specVanish w:val="0"/>
    </w:rPr>
  </w:style>
  <w:style w:type="paragraph" w:customStyle="1" w:styleId="backrefs1">
    <w:name w:val="backrefs1"/>
    <w:basedOn w:val="a"/>
    <w:rsid w:val="00B6705D"/>
    <w:pPr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editions1">
    <w:name w:val="editions1"/>
    <w:basedOn w:val="a"/>
    <w:rsid w:val="00B6705D"/>
    <w:pPr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separator1">
    <w:name w:val="separator1"/>
    <w:basedOn w:val="a"/>
    <w:rsid w:val="00B6705D"/>
    <w:pP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B6705D"/>
  </w:style>
  <w:style w:type="character" w:customStyle="1" w:styleId="nobr">
    <w:name w:val="nobr"/>
    <w:basedOn w:val="a0"/>
    <w:rsid w:val="00B67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5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01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17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8770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25391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95297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96164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36394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96607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09658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97250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9889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28704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38604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2474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35732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02518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29914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06950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10237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7509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1737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76829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03190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9726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82186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09950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9180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58077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6246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25047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83216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0220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63628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08476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26231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96380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23924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72738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96417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4094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25893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13617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8749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47920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25669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12655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99345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686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95998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02818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48599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75869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27523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23472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23647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84727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52097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68906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78699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80635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96942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2125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74477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23947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67146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56649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83895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13344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49493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0284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3206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58222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26956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12224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26172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79367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91319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88742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10349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11219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796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13446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75149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8222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95145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38364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97526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6869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1104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69226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19327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5603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38171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94064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11334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17953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51938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47439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38487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50461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56420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64677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01239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56921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97080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43166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27530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9354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4368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74111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34240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12484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74922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08134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39139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81880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74084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00334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72663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17051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8519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20221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62882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12452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0800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17117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74752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06621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19093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5452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80814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42376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39650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59686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25478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74928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33843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6576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6986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46015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0127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82884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29423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31215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59212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53663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397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51012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12501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40915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51658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7243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76823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7952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85800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47641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52350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1352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0856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4432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14364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63475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1787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84746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65007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56991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091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1219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37353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16759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53606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81419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05594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08047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72824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80076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35028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77931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51847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24587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90560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8935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9159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17288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54963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63108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6486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77518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86308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54075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897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61623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14157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99456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80764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00173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47157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24491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50090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88632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94261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05880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91065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10144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05009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10905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86452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75572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0051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29136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59583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90392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04948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4378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94438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12597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60830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48219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94621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93432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70606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63563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4644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51803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44910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76585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00709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2798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50730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57797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37946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5408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3982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18274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58696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96485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69778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73985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92707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231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12800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74003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66785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96597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78408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84485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2744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60888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25832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51421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87939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74946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53265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81299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15898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11652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9385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62575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74756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14090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30632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77493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69829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38007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61548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46403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31533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00741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67043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6161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16099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74135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39978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08540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57393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49152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6006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9082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75701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52464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5658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40807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59373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01989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21275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42889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95743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9747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6304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45884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31381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68711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9323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70760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8008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41545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92702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69908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87604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97355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20005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79585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17829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46671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22130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34446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17770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84118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79238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90211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02971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76205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64520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25546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23533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84773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34389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93658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10052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5268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40892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10237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504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637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6537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4033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5717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29196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93356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53608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99200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6837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79659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659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3934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79344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28824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64816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02203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71192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77362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44068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5495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14853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44486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20189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50082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04519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07146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69679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8720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88576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16739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89737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10835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83889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81215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77446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40945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40553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29985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85297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07517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01327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49510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19003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0100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87744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7624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86663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07095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7861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857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09429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92284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08771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10228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1133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8130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8579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38314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62386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91591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9948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04969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98058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80555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86362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27696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04470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03330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310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70001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03127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8195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88704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2968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83853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18013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12471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11706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24288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09968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7591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24431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7613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06388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94664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56136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6444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1626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84147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16743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16186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23780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35499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94621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7992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30972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97628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83661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38629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89475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25367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50907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9146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53456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61344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53553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80814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125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87724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42007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54404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3830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72215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72559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4712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27017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21029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71398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94865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16377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969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71122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6281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3114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54747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01928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50951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20434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8042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8743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80207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46607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13599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7984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19661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31420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41268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1076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15315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3302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57865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41547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79866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30106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07980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02626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01132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33663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02126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9580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53253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7318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86793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70954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69300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385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52256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83387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99582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41561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86937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58602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72622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75114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2901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97054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48800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48652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13410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88842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30453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33740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223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12819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40915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30161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31285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41311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57337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848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83452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91131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24913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52618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86101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04512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87243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65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3246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92252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45176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70978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85052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32329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48612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68804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11257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88788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16630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86099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4958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61945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30153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91128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26522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76563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86787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19294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04247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13502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6318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15937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01973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38097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99706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70517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98644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03324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02210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24056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7393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1612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98293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51981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95454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68950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08537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80321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83519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19324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36434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06636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31627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10818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7317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76332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51349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25914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88663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35446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6709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85150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59420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32220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31163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89107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09857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24964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13383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53883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89535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297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714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2562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95934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95000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69840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15011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34692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28340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7785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12397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91332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84857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53230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16036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55200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94074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60806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4490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97391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64852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79254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69447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04002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97134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99585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03364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29727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95134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865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22933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4917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13705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1710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43281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73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85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58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16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3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86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62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38263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</dc:creator>
  <cp:keywords/>
  <dc:description/>
  <cp:lastModifiedBy>Alexander Akopyan</cp:lastModifiedBy>
  <cp:revision>21</cp:revision>
  <cp:lastPrinted>2017-02-28T12:40:00Z</cp:lastPrinted>
  <dcterms:created xsi:type="dcterms:W3CDTF">2016-10-27T11:58:00Z</dcterms:created>
  <dcterms:modified xsi:type="dcterms:W3CDTF">2024-02-28T07:38:00Z</dcterms:modified>
</cp:coreProperties>
</file>