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CE4" w:rsidRDefault="00AF7A2C" w:rsidP="00FA3F2F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753745" cy="78994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" cy="78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CE4" w:rsidRPr="000D157C" w:rsidRDefault="005A5CE4" w:rsidP="00FA3F2F">
      <w:pPr>
        <w:jc w:val="center"/>
        <w:rPr>
          <w:b/>
          <w:spacing w:val="30"/>
          <w:sz w:val="26"/>
          <w:szCs w:val="26"/>
        </w:rPr>
      </w:pPr>
    </w:p>
    <w:p w:rsidR="005A5CE4" w:rsidRPr="00DD7AC6" w:rsidRDefault="004D355F" w:rsidP="00FA3F2F">
      <w:pPr>
        <w:jc w:val="center"/>
        <w:rPr>
          <w:b/>
          <w:sz w:val="36"/>
          <w:szCs w:val="36"/>
        </w:rPr>
      </w:pPr>
      <w:r w:rsidRPr="00DD7AC6">
        <w:rPr>
          <w:b/>
          <w:sz w:val="36"/>
          <w:szCs w:val="36"/>
        </w:rPr>
        <w:t xml:space="preserve">ПРАВИТЕЛЬСТВО </w:t>
      </w:r>
      <w:r w:rsidR="005A5CE4" w:rsidRPr="00DD7AC6">
        <w:rPr>
          <w:b/>
          <w:sz w:val="36"/>
          <w:szCs w:val="36"/>
        </w:rPr>
        <w:t>РОСТОВСКОЙ ОБЛАСТИ</w:t>
      </w:r>
    </w:p>
    <w:p w:rsidR="005A5CE4" w:rsidRPr="000D157C" w:rsidRDefault="005A5CE4" w:rsidP="00FA3F2F">
      <w:pPr>
        <w:pStyle w:val="Postan"/>
        <w:rPr>
          <w:sz w:val="26"/>
          <w:szCs w:val="26"/>
        </w:rPr>
      </w:pPr>
    </w:p>
    <w:p w:rsidR="005A5CE4" w:rsidRPr="001A0C17" w:rsidRDefault="005A5CE4" w:rsidP="00FA3F2F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 w:rsidRPr="001A0C17">
        <w:rPr>
          <w:rFonts w:ascii="Times New Roman" w:hAnsi="Times New Roman"/>
          <w:spacing w:val="0"/>
          <w:sz w:val="36"/>
          <w:szCs w:val="36"/>
        </w:rPr>
        <w:t xml:space="preserve">ПОСТАНОВЛЕНИЕ </w:t>
      </w:r>
    </w:p>
    <w:p w:rsidR="005A5CE4" w:rsidRPr="000D157C" w:rsidRDefault="005A5CE4" w:rsidP="00FA3F2F">
      <w:pPr>
        <w:jc w:val="center"/>
        <w:rPr>
          <w:b/>
          <w:spacing w:val="38"/>
          <w:sz w:val="26"/>
          <w:szCs w:val="26"/>
        </w:rPr>
      </w:pPr>
    </w:p>
    <w:p w:rsidR="005A5CE4" w:rsidRDefault="00C327FC" w:rsidP="00FA3F2F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 w:rsidR="003D25AE">
        <w:rPr>
          <w:sz w:val="28"/>
          <w:szCs w:val="28"/>
        </w:rPr>
        <w:t>28.10.2015</w:t>
      </w:r>
      <w:r>
        <w:rPr>
          <w:sz w:val="28"/>
          <w:szCs w:val="28"/>
        </w:rPr>
        <w:t xml:space="preserve"> </w:t>
      </w:r>
      <w:r w:rsidR="005A5CE4" w:rsidRPr="00C327FC">
        <w:rPr>
          <w:sz w:val="28"/>
          <w:szCs w:val="28"/>
        </w:rPr>
        <w:sym w:font="Times New Roman" w:char="2116"/>
      </w:r>
      <w:r w:rsidR="005A5CE4" w:rsidRPr="00C327FC">
        <w:rPr>
          <w:sz w:val="28"/>
          <w:szCs w:val="28"/>
        </w:rPr>
        <w:t xml:space="preserve"> </w:t>
      </w:r>
      <w:r w:rsidR="003D25AE">
        <w:rPr>
          <w:sz w:val="28"/>
          <w:szCs w:val="28"/>
        </w:rPr>
        <w:t>59</w:t>
      </w:r>
    </w:p>
    <w:p w:rsidR="00C327FC" w:rsidRPr="000D157C" w:rsidRDefault="00C327FC" w:rsidP="00FA3F2F">
      <w:pPr>
        <w:jc w:val="center"/>
        <w:rPr>
          <w:sz w:val="26"/>
          <w:szCs w:val="26"/>
        </w:rPr>
      </w:pPr>
    </w:p>
    <w:p w:rsidR="005A5CE4" w:rsidRDefault="00C327FC" w:rsidP="00FA3F2F">
      <w:pPr>
        <w:jc w:val="center"/>
        <w:rPr>
          <w:sz w:val="28"/>
          <w:szCs w:val="28"/>
        </w:rPr>
      </w:pPr>
      <w:r w:rsidRPr="00C327F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C327FC">
        <w:rPr>
          <w:sz w:val="28"/>
          <w:szCs w:val="28"/>
        </w:rPr>
        <w:t>Ростов-на-Дону</w:t>
      </w:r>
    </w:p>
    <w:p w:rsidR="00367185" w:rsidRDefault="00367185" w:rsidP="00FA3F2F">
      <w:pPr>
        <w:jc w:val="center"/>
        <w:rPr>
          <w:sz w:val="28"/>
          <w:szCs w:val="28"/>
        </w:rPr>
      </w:pPr>
    </w:p>
    <w:p w:rsidR="00866AA8" w:rsidRDefault="00866AA8" w:rsidP="00FA3F2F">
      <w:pPr>
        <w:jc w:val="center"/>
        <w:rPr>
          <w:color w:val="00B050"/>
          <w:sz w:val="28"/>
        </w:rPr>
      </w:pPr>
      <w:r w:rsidRPr="009F4B45">
        <w:rPr>
          <w:color w:val="00B050"/>
          <w:sz w:val="28"/>
        </w:rPr>
        <w:t>В редакции постановлени</w:t>
      </w:r>
      <w:r>
        <w:rPr>
          <w:color w:val="00B050"/>
          <w:sz w:val="28"/>
        </w:rPr>
        <w:t>й</w:t>
      </w:r>
      <w:r w:rsidRPr="009F4B45">
        <w:rPr>
          <w:color w:val="00B050"/>
          <w:sz w:val="28"/>
        </w:rPr>
        <w:t xml:space="preserve"> Правительства Ростовской области</w:t>
      </w:r>
    </w:p>
    <w:p w:rsidR="00866AA8" w:rsidRPr="00C327FC" w:rsidRDefault="00866AA8" w:rsidP="00FA3F2F">
      <w:pPr>
        <w:jc w:val="center"/>
        <w:rPr>
          <w:sz w:val="28"/>
          <w:szCs w:val="28"/>
        </w:rPr>
      </w:pPr>
      <w:r w:rsidRPr="009F4B45">
        <w:rPr>
          <w:color w:val="00B050"/>
          <w:sz w:val="28"/>
        </w:rPr>
        <w:t xml:space="preserve"> от </w:t>
      </w:r>
      <w:r>
        <w:rPr>
          <w:color w:val="00B050"/>
          <w:sz w:val="28"/>
        </w:rPr>
        <w:t>09.02.2017 № 67, от 05.05.2017 № 336</w:t>
      </w:r>
    </w:p>
    <w:p w:rsidR="00AF7A2C" w:rsidRPr="00D21A42" w:rsidRDefault="00AF7A2C" w:rsidP="00FA3F2F">
      <w:pPr>
        <w:rPr>
          <w:sz w:val="28"/>
          <w:szCs w:val="28"/>
        </w:rPr>
      </w:pPr>
    </w:p>
    <w:p w:rsidR="00AF7A2C" w:rsidRPr="00D21A42" w:rsidRDefault="00AF7A2C" w:rsidP="00FA3F2F">
      <w:pPr>
        <w:jc w:val="center"/>
        <w:rPr>
          <w:b/>
          <w:sz w:val="28"/>
          <w:szCs w:val="28"/>
        </w:rPr>
      </w:pPr>
      <w:r w:rsidRPr="00D21A42">
        <w:rPr>
          <w:b/>
          <w:sz w:val="28"/>
          <w:szCs w:val="28"/>
        </w:rPr>
        <w:t xml:space="preserve">Об утверждении требований </w:t>
      </w:r>
    </w:p>
    <w:p w:rsidR="00AF7A2C" w:rsidRDefault="00AF7A2C" w:rsidP="00FA3F2F">
      <w:pPr>
        <w:jc w:val="center"/>
        <w:rPr>
          <w:b/>
          <w:sz w:val="28"/>
          <w:szCs w:val="28"/>
        </w:rPr>
      </w:pPr>
      <w:r w:rsidRPr="00D21A42">
        <w:rPr>
          <w:b/>
          <w:sz w:val="28"/>
          <w:szCs w:val="28"/>
        </w:rPr>
        <w:t xml:space="preserve">к порядку разработки и принятия </w:t>
      </w:r>
    </w:p>
    <w:p w:rsidR="00AF7A2C" w:rsidRDefault="00AF7A2C" w:rsidP="00FA3F2F">
      <w:pPr>
        <w:jc w:val="center"/>
        <w:rPr>
          <w:b/>
          <w:sz w:val="28"/>
          <w:szCs w:val="28"/>
        </w:rPr>
      </w:pPr>
      <w:r w:rsidRPr="00D21A42">
        <w:rPr>
          <w:b/>
          <w:sz w:val="28"/>
          <w:szCs w:val="28"/>
        </w:rPr>
        <w:t xml:space="preserve">правовых актов о нормировании в сфере закупок, </w:t>
      </w:r>
    </w:p>
    <w:p w:rsidR="00AF7A2C" w:rsidRPr="00D21A42" w:rsidRDefault="00AF7A2C" w:rsidP="00FA3F2F">
      <w:pPr>
        <w:jc w:val="center"/>
        <w:rPr>
          <w:b/>
          <w:sz w:val="28"/>
          <w:szCs w:val="28"/>
        </w:rPr>
      </w:pPr>
      <w:r w:rsidRPr="00D21A42">
        <w:rPr>
          <w:b/>
          <w:sz w:val="28"/>
          <w:szCs w:val="28"/>
        </w:rPr>
        <w:t>содержанию указанных актов и обеспечению их исполнения</w:t>
      </w:r>
    </w:p>
    <w:p w:rsidR="00AF7A2C" w:rsidRPr="00D21A42" w:rsidRDefault="00AF7A2C" w:rsidP="00FA3F2F">
      <w:pPr>
        <w:jc w:val="center"/>
        <w:rPr>
          <w:sz w:val="28"/>
          <w:szCs w:val="28"/>
        </w:rPr>
      </w:pPr>
    </w:p>
    <w:p w:rsidR="00AF7A2C" w:rsidRPr="00D21A42" w:rsidRDefault="00AF7A2C" w:rsidP="00FA3F2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D21A42">
        <w:rPr>
          <w:sz w:val="28"/>
          <w:szCs w:val="28"/>
        </w:rPr>
        <w:t>В соответствии с Федеральным законом от 05.04.2013 №</w:t>
      </w:r>
      <w:r>
        <w:rPr>
          <w:sz w:val="28"/>
          <w:szCs w:val="28"/>
        </w:rPr>
        <w:t> </w:t>
      </w:r>
      <w:r w:rsidRPr="00D21A42">
        <w:rPr>
          <w:sz w:val="28"/>
          <w:szCs w:val="28"/>
        </w:rPr>
        <w:t>44-ФЗ                        «О контрактной системе в сфере закупок товаров, работ, услуг для обеспечения государственных и муниципальных нужд» и постановлением Правительства Российской Федерации от 18.05.2015 №</w:t>
      </w:r>
      <w:r>
        <w:rPr>
          <w:sz w:val="28"/>
          <w:szCs w:val="28"/>
        </w:rPr>
        <w:t> </w:t>
      </w:r>
      <w:r w:rsidRPr="00D21A42">
        <w:rPr>
          <w:sz w:val="28"/>
          <w:szCs w:val="28"/>
        </w:rPr>
        <w:t>476 «Об утверждении общих требований к порядку разработки и принятия правовых актов о нормировании в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 xml:space="preserve">сфере закупок, содержанию указанных актов и обеспечению их исполнения» Правительство Ростовской области </w:t>
      </w:r>
      <w:r>
        <w:rPr>
          <w:sz w:val="28"/>
          <w:szCs w:val="28"/>
        </w:rPr>
        <w:t xml:space="preserve"> </w:t>
      </w:r>
      <w:proofErr w:type="gramStart"/>
      <w:r w:rsidRPr="00D21A42">
        <w:rPr>
          <w:b/>
          <w:sz w:val="28"/>
          <w:szCs w:val="28"/>
        </w:rPr>
        <w:t>п</w:t>
      </w:r>
      <w:proofErr w:type="gramEnd"/>
      <w:r w:rsidRPr="00D21A42">
        <w:rPr>
          <w:b/>
          <w:sz w:val="28"/>
          <w:szCs w:val="28"/>
        </w:rPr>
        <w:t xml:space="preserve"> о с т а н </w:t>
      </w:r>
      <w:proofErr w:type="gramStart"/>
      <w:r w:rsidRPr="00D21A42">
        <w:rPr>
          <w:b/>
          <w:sz w:val="28"/>
          <w:szCs w:val="28"/>
        </w:rPr>
        <w:t>о</w:t>
      </w:r>
      <w:proofErr w:type="gramEnd"/>
      <w:r w:rsidRPr="00D21A42">
        <w:rPr>
          <w:b/>
          <w:sz w:val="28"/>
          <w:szCs w:val="28"/>
        </w:rPr>
        <w:t xml:space="preserve"> в л я е т:</w:t>
      </w:r>
    </w:p>
    <w:p w:rsidR="00AF7A2C" w:rsidRPr="00D21A42" w:rsidRDefault="00AF7A2C" w:rsidP="00FA3F2F">
      <w:pPr>
        <w:widowControl w:val="0"/>
        <w:tabs>
          <w:tab w:val="left" w:pos="4111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AF7A2C" w:rsidRPr="00D21A42" w:rsidRDefault="00AF7A2C" w:rsidP="00FA3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1. Утвердить требования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приложению.</w:t>
      </w:r>
    </w:p>
    <w:p w:rsidR="00AF7A2C" w:rsidRPr="00D21A42" w:rsidRDefault="00AF7A2C" w:rsidP="00FA3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 xml:space="preserve">2. Постановление вступает в силу </w:t>
      </w:r>
      <w:r>
        <w:rPr>
          <w:sz w:val="28"/>
          <w:szCs w:val="28"/>
        </w:rPr>
        <w:t>со дня его официального опубликования, но не ранее</w:t>
      </w:r>
      <w:r w:rsidRPr="00D21A42">
        <w:rPr>
          <w:sz w:val="28"/>
          <w:szCs w:val="28"/>
        </w:rPr>
        <w:t xml:space="preserve"> 1 января 2016 г.</w:t>
      </w:r>
    </w:p>
    <w:p w:rsidR="00AF7A2C" w:rsidRPr="00D21A42" w:rsidRDefault="00AF7A2C" w:rsidP="00FA3F2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3. </w:t>
      </w:r>
      <w:proofErr w:type="gramStart"/>
      <w:r w:rsidRPr="00D21A42">
        <w:rPr>
          <w:sz w:val="28"/>
          <w:szCs w:val="28"/>
        </w:rPr>
        <w:t>Контроль за</w:t>
      </w:r>
      <w:proofErr w:type="gramEnd"/>
      <w:r w:rsidRPr="00D21A42">
        <w:rPr>
          <w:sz w:val="28"/>
          <w:szCs w:val="28"/>
        </w:rPr>
        <w:t xml:space="preserve"> выполнением постановления возложить на министра экономического развития Ростовской области </w:t>
      </w:r>
      <w:proofErr w:type="spellStart"/>
      <w:r w:rsidR="00367185" w:rsidRPr="00FD6049">
        <w:rPr>
          <w:color w:val="0D0D0D" w:themeColor="text1" w:themeTint="F2"/>
          <w:sz w:val="28"/>
          <w:szCs w:val="28"/>
        </w:rPr>
        <w:t>Папушенко</w:t>
      </w:r>
      <w:proofErr w:type="spellEnd"/>
      <w:r w:rsidR="00367185" w:rsidRPr="00FD6049">
        <w:rPr>
          <w:color w:val="0D0D0D" w:themeColor="text1" w:themeTint="F2"/>
          <w:sz w:val="28"/>
          <w:szCs w:val="28"/>
        </w:rPr>
        <w:t xml:space="preserve"> М.В</w:t>
      </w:r>
      <w:r w:rsidRPr="00D21A42">
        <w:rPr>
          <w:sz w:val="28"/>
          <w:szCs w:val="28"/>
        </w:rPr>
        <w:t>.</w:t>
      </w:r>
    </w:p>
    <w:p w:rsidR="00AF7A2C" w:rsidRDefault="00AF7A2C" w:rsidP="00FA3F2F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:rsidR="00AF7A2C" w:rsidRDefault="00AF7A2C" w:rsidP="00FA3F2F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:rsidR="00AF7A2C" w:rsidRDefault="00AF7A2C" w:rsidP="00FA3F2F">
      <w:pPr>
        <w:tabs>
          <w:tab w:val="left" w:pos="7655"/>
        </w:tabs>
        <w:ind w:right="7342"/>
        <w:jc w:val="center"/>
        <w:rPr>
          <w:sz w:val="28"/>
          <w:szCs w:val="28"/>
        </w:rPr>
      </w:pPr>
    </w:p>
    <w:p w:rsidR="00AF7A2C" w:rsidRDefault="00AF7A2C" w:rsidP="00FA3F2F">
      <w:pPr>
        <w:tabs>
          <w:tab w:val="left" w:pos="7655"/>
        </w:tabs>
        <w:ind w:right="7342"/>
        <w:jc w:val="center"/>
        <w:rPr>
          <w:sz w:val="28"/>
        </w:rPr>
      </w:pPr>
      <w:r>
        <w:rPr>
          <w:sz w:val="28"/>
        </w:rPr>
        <w:t>Губернатор</w:t>
      </w:r>
    </w:p>
    <w:p w:rsidR="00AF7A2C" w:rsidRDefault="00AF7A2C" w:rsidP="00FA3F2F">
      <w:pPr>
        <w:tabs>
          <w:tab w:val="left" w:pos="7655"/>
        </w:tabs>
        <w:rPr>
          <w:sz w:val="28"/>
        </w:rPr>
      </w:pPr>
      <w:r>
        <w:rPr>
          <w:sz w:val="28"/>
        </w:rPr>
        <w:t>Ростовской области</w:t>
      </w:r>
      <w:r>
        <w:rPr>
          <w:sz w:val="28"/>
        </w:rPr>
        <w:tab/>
      </w:r>
      <w:r>
        <w:rPr>
          <w:sz w:val="28"/>
        </w:rPr>
        <w:tab/>
        <w:t xml:space="preserve">   В.Ю. </w:t>
      </w:r>
      <w:proofErr w:type="gramStart"/>
      <w:r>
        <w:rPr>
          <w:sz w:val="28"/>
        </w:rPr>
        <w:t>Голубев</w:t>
      </w:r>
      <w:proofErr w:type="gramEnd"/>
    </w:p>
    <w:p w:rsidR="00AF7A2C" w:rsidRDefault="00AF7A2C" w:rsidP="00FA3F2F">
      <w:pPr>
        <w:rPr>
          <w:sz w:val="28"/>
        </w:rPr>
      </w:pPr>
    </w:p>
    <w:p w:rsidR="00AF7A2C" w:rsidRPr="00096504" w:rsidRDefault="00AF7A2C" w:rsidP="00FA3F2F">
      <w:pPr>
        <w:rPr>
          <w:sz w:val="28"/>
        </w:rPr>
      </w:pPr>
    </w:p>
    <w:p w:rsidR="00AF7A2C" w:rsidRPr="00D21A42" w:rsidRDefault="00AF7A2C" w:rsidP="00FA3F2F">
      <w:pPr>
        <w:rPr>
          <w:sz w:val="28"/>
          <w:szCs w:val="28"/>
        </w:rPr>
      </w:pPr>
      <w:r w:rsidRPr="00D21A42">
        <w:rPr>
          <w:sz w:val="28"/>
          <w:szCs w:val="28"/>
        </w:rPr>
        <w:t>Постановление вносит</w:t>
      </w:r>
    </w:p>
    <w:p w:rsidR="00AF7A2C" w:rsidRPr="00D21A42" w:rsidRDefault="00AF7A2C" w:rsidP="00FA3F2F">
      <w:pPr>
        <w:rPr>
          <w:sz w:val="28"/>
          <w:szCs w:val="28"/>
        </w:rPr>
      </w:pPr>
      <w:r w:rsidRPr="00D21A42">
        <w:rPr>
          <w:sz w:val="28"/>
          <w:szCs w:val="28"/>
        </w:rPr>
        <w:t xml:space="preserve">министерство </w:t>
      </w:r>
      <w:proofErr w:type="gramStart"/>
      <w:r w:rsidRPr="00D21A42">
        <w:rPr>
          <w:sz w:val="28"/>
          <w:szCs w:val="28"/>
        </w:rPr>
        <w:t>экономического</w:t>
      </w:r>
      <w:proofErr w:type="gramEnd"/>
    </w:p>
    <w:p w:rsidR="00AF7A2C" w:rsidRPr="00D21A42" w:rsidRDefault="00AF7A2C" w:rsidP="00FA3F2F">
      <w:pPr>
        <w:rPr>
          <w:sz w:val="28"/>
          <w:szCs w:val="28"/>
        </w:rPr>
      </w:pPr>
      <w:r w:rsidRPr="00D21A42">
        <w:rPr>
          <w:sz w:val="28"/>
          <w:szCs w:val="28"/>
        </w:rPr>
        <w:t>развития Ростовской области</w:t>
      </w:r>
    </w:p>
    <w:p w:rsidR="00AF7A2C" w:rsidRPr="00D21A42" w:rsidRDefault="00AF7A2C" w:rsidP="00FA3F2F">
      <w:pPr>
        <w:pageBreakBefore/>
        <w:ind w:left="6237"/>
        <w:jc w:val="center"/>
        <w:rPr>
          <w:sz w:val="28"/>
          <w:szCs w:val="28"/>
        </w:rPr>
      </w:pPr>
      <w:r w:rsidRPr="00D21A42">
        <w:rPr>
          <w:sz w:val="28"/>
          <w:szCs w:val="28"/>
        </w:rPr>
        <w:lastRenderedPageBreak/>
        <w:t xml:space="preserve">Приложение </w:t>
      </w:r>
    </w:p>
    <w:p w:rsidR="00AF7A2C" w:rsidRPr="00D21A42" w:rsidRDefault="00AF7A2C" w:rsidP="00FA3F2F">
      <w:pPr>
        <w:ind w:left="6237"/>
        <w:jc w:val="center"/>
        <w:rPr>
          <w:sz w:val="28"/>
          <w:szCs w:val="28"/>
        </w:rPr>
      </w:pPr>
      <w:r w:rsidRPr="00D21A42">
        <w:rPr>
          <w:sz w:val="28"/>
          <w:szCs w:val="28"/>
        </w:rPr>
        <w:t>к постановлению Правительства</w:t>
      </w:r>
    </w:p>
    <w:p w:rsidR="00AF7A2C" w:rsidRPr="00D21A42" w:rsidRDefault="00AF7A2C" w:rsidP="00FA3F2F">
      <w:pPr>
        <w:ind w:left="6237"/>
        <w:jc w:val="center"/>
        <w:rPr>
          <w:sz w:val="28"/>
          <w:szCs w:val="28"/>
        </w:rPr>
      </w:pPr>
      <w:r w:rsidRPr="00D21A42">
        <w:rPr>
          <w:sz w:val="28"/>
          <w:szCs w:val="28"/>
        </w:rPr>
        <w:t>Ростовской области</w:t>
      </w:r>
    </w:p>
    <w:p w:rsidR="00AF7A2C" w:rsidRDefault="003D25AE" w:rsidP="00FA3F2F">
      <w:pPr>
        <w:ind w:left="6237"/>
        <w:jc w:val="center"/>
        <w:rPr>
          <w:sz w:val="28"/>
          <w:szCs w:val="28"/>
        </w:rPr>
      </w:pPr>
      <w:r w:rsidRPr="00C327FC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28.10.2015 </w:t>
      </w:r>
      <w:r w:rsidRPr="00C327FC">
        <w:rPr>
          <w:sz w:val="28"/>
          <w:szCs w:val="28"/>
        </w:rPr>
        <w:sym w:font="Times New Roman" w:char="2116"/>
      </w:r>
      <w:r w:rsidRPr="00C327FC">
        <w:rPr>
          <w:sz w:val="28"/>
          <w:szCs w:val="28"/>
        </w:rPr>
        <w:t xml:space="preserve"> </w:t>
      </w:r>
      <w:r>
        <w:rPr>
          <w:sz w:val="28"/>
          <w:szCs w:val="28"/>
        </w:rPr>
        <w:t>59</w:t>
      </w:r>
    </w:p>
    <w:p w:rsidR="00385953" w:rsidRPr="00D21A42" w:rsidRDefault="00385953" w:rsidP="00FA3F2F">
      <w:pPr>
        <w:ind w:left="6237"/>
        <w:jc w:val="center"/>
        <w:rPr>
          <w:sz w:val="28"/>
          <w:szCs w:val="28"/>
        </w:rPr>
      </w:pPr>
    </w:p>
    <w:p w:rsidR="00AF7A2C" w:rsidRPr="00D21A42" w:rsidRDefault="00AF7A2C" w:rsidP="00FA3F2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1A42">
        <w:rPr>
          <w:bCs/>
          <w:sz w:val="28"/>
          <w:szCs w:val="28"/>
        </w:rPr>
        <w:t xml:space="preserve">ТРЕБОВАНИЯ </w:t>
      </w:r>
    </w:p>
    <w:p w:rsidR="00385953" w:rsidRDefault="00AF7A2C" w:rsidP="00FA3F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1A42">
        <w:rPr>
          <w:sz w:val="28"/>
          <w:szCs w:val="28"/>
        </w:rPr>
        <w:t xml:space="preserve">к порядку разработки и принятия правовых актов о нормировании </w:t>
      </w:r>
    </w:p>
    <w:p w:rsidR="00AF7A2C" w:rsidRDefault="00AF7A2C" w:rsidP="00FA3F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21A42">
        <w:rPr>
          <w:sz w:val="28"/>
          <w:szCs w:val="28"/>
        </w:rPr>
        <w:t>в сфере закупок, содержанию указанных актов и обеспечению их исполнения</w:t>
      </w:r>
    </w:p>
    <w:p w:rsidR="00385953" w:rsidRPr="00D21A42" w:rsidRDefault="00385953" w:rsidP="00FA3F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1. </w:t>
      </w:r>
      <w:r>
        <w:rPr>
          <w:sz w:val="28"/>
          <w:szCs w:val="28"/>
        </w:rPr>
        <w:t>Настоящие Требования</w:t>
      </w:r>
      <w:r w:rsidRPr="00D21A42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определяют порядок</w:t>
      </w:r>
      <w:r w:rsidRPr="00D21A42">
        <w:rPr>
          <w:sz w:val="28"/>
          <w:szCs w:val="28"/>
        </w:rPr>
        <w:t xml:space="preserve"> разработки и принятия</w:t>
      </w:r>
      <w:r>
        <w:rPr>
          <w:sz w:val="28"/>
          <w:szCs w:val="28"/>
        </w:rPr>
        <w:t xml:space="preserve"> правовых актов о нормировании в сфере закупок для обеспечения государственных нужд Ростовской области,</w:t>
      </w:r>
      <w:r w:rsidRPr="00D21A42">
        <w:rPr>
          <w:sz w:val="28"/>
          <w:szCs w:val="28"/>
        </w:rPr>
        <w:t xml:space="preserve"> содержанию, обеспечению исполнения следующих правовых актов: 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D21A42">
        <w:rPr>
          <w:sz w:val="28"/>
          <w:szCs w:val="28"/>
        </w:rPr>
        <w:t xml:space="preserve"> Правительства Ростовской области, </w:t>
      </w:r>
      <w:proofErr w:type="gramStart"/>
      <w:r w:rsidRPr="00D21A42">
        <w:rPr>
          <w:sz w:val="28"/>
          <w:szCs w:val="28"/>
        </w:rPr>
        <w:t>утверждающих</w:t>
      </w:r>
      <w:proofErr w:type="gramEnd"/>
      <w:r w:rsidRPr="00D21A42">
        <w:rPr>
          <w:sz w:val="28"/>
          <w:szCs w:val="28"/>
        </w:rPr>
        <w:t>: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правила определения нормативных затрат на обеспечение функций государственных органов Ростовской области, в том числе подведомственных им государственных казенных учреждений Ростовской области, органа управления Территориальным фондом обязательного медицинского страхования Ростовской области;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21A42">
        <w:rPr>
          <w:sz w:val="28"/>
          <w:szCs w:val="28"/>
        </w:rPr>
        <w:t xml:space="preserve">правила определения требований к закупаемым государственными органами Ростовской области, в том числе подведомственными им </w:t>
      </w:r>
      <w:r w:rsidR="00866AA8">
        <w:rPr>
          <w:sz w:val="28"/>
        </w:rPr>
        <w:t>государственными казенными учреждениями Ростовской области, государственными бюджетными учреждениями Ростовской области, государственными унитарными предприятиями Ростовской области,</w:t>
      </w:r>
      <w:r w:rsidRPr="00D21A42">
        <w:rPr>
          <w:sz w:val="28"/>
          <w:szCs w:val="28"/>
        </w:rPr>
        <w:t xml:space="preserve"> органом управления Территориальным фондом обязательного медицинского страхования Ростовской области отдельным видам товаров, работ, услуг (в том числе предельные цены товаров, работ, услуг);</w:t>
      </w:r>
      <w:proofErr w:type="gramEnd"/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385953">
        <w:rPr>
          <w:sz w:val="28"/>
          <w:szCs w:val="28"/>
        </w:rPr>
        <w:t> </w:t>
      </w:r>
      <w:r>
        <w:rPr>
          <w:sz w:val="28"/>
          <w:szCs w:val="28"/>
        </w:rPr>
        <w:t>Г</w:t>
      </w:r>
      <w:r w:rsidRPr="006B5C9C">
        <w:rPr>
          <w:sz w:val="28"/>
          <w:szCs w:val="28"/>
        </w:rPr>
        <w:t>осударственных органов Ростовской области, Территориального фонда обязательного медицинского страхования Ростовской области, утверждающих: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нормативные затраты на обеспечение функций государственных органов Ростовской области, органа управления Территориальным фондом обязательного медицинского страхования Ростовской области (включая соответственно подведомственные казенные учреждения);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50428">
        <w:rPr>
          <w:sz w:val="28"/>
          <w:szCs w:val="28"/>
        </w:rPr>
        <w:t xml:space="preserve">требования к закупаемым государственными органами Ростовской области, в том числе подведомственными им </w:t>
      </w:r>
      <w:r w:rsidR="00866AA8">
        <w:rPr>
          <w:sz w:val="28"/>
        </w:rPr>
        <w:t>государственными казенными учреждениями Ростовской области, государственными бюджетными учреждениями Ростовской области, государственными унитарными пр</w:t>
      </w:r>
      <w:r w:rsidR="00866AA8">
        <w:rPr>
          <w:sz w:val="28"/>
        </w:rPr>
        <w:t>едприятиями Ростовской области</w:t>
      </w:r>
      <w:r w:rsidRPr="00150428">
        <w:rPr>
          <w:sz w:val="28"/>
          <w:szCs w:val="28"/>
        </w:rPr>
        <w:t xml:space="preserve"> и органом управления Территориальным фондом обязательного медицинского страхования Ростовской области отдельным видам товаров, работ, услуг (в том числе предель</w:t>
      </w:r>
      <w:r>
        <w:rPr>
          <w:sz w:val="28"/>
          <w:szCs w:val="28"/>
        </w:rPr>
        <w:t>ные цены товаров, работ, услуг).</w:t>
      </w:r>
      <w:proofErr w:type="gramEnd"/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2. Право</w:t>
      </w:r>
      <w:r w:rsidRPr="005A1E32">
        <w:rPr>
          <w:sz w:val="28"/>
          <w:szCs w:val="28"/>
        </w:rPr>
        <w:t>вой</w:t>
      </w:r>
      <w:r w:rsidRPr="00D21A42">
        <w:rPr>
          <w:sz w:val="28"/>
          <w:szCs w:val="28"/>
        </w:rPr>
        <w:t xml:space="preserve"> акт,</w:t>
      </w:r>
      <w:r>
        <w:rPr>
          <w:sz w:val="28"/>
          <w:szCs w:val="28"/>
        </w:rPr>
        <w:t xml:space="preserve"> </w:t>
      </w:r>
      <w:r w:rsidRPr="005A1E32">
        <w:rPr>
          <w:sz w:val="28"/>
          <w:szCs w:val="28"/>
        </w:rPr>
        <w:t>указанный: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2.1.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В абзаце втором</w:t>
      </w:r>
      <w:r>
        <w:rPr>
          <w:sz w:val="28"/>
          <w:szCs w:val="28"/>
        </w:rPr>
        <w:t xml:space="preserve"> подпункта 1.1 пункта 1 настоящих Требований</w:t>
      </w:r>
      <w:r w:rsidRPr="00D21A42">
        <w:rPr>
          <w:sz w:val="28"/>
          <w:szCs w:val="28"/>
        </w:rPr>
        <w:t>, разрабатыв</w:t>
      </w:r>
      <w:r w:rsidRPr="005A1E32">
        <w:rPr>
          <w:sz w:val="28"/>
          <w:szCs w:val="28"/>
        </w:rPr>
        <w:t>ает</w:t>
      </w:r>
      <w:r w:rsidRPr="00D21A42">
        <w:rPr>
          <w:sz w:val="28"/>
          <w:szCs w:val="28"/>
        </w:rPr>
        <w:t xml:space="preserve">ся министерством финансов Ростовской области совместно </w:t>
      </w:r>
      <w:r w:rsidRPr="00D21A42">
        <w:rPr>
          <w:sz w:val="28"/>
          <w:szCs w:val="28"/>
        </w:rPr>
        <w:lastRenderedPageBreak/>
        <w:t>с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государственными органами Ростовской области в форме проекта постановления Правительства Ростовской области.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2.2.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 xml:space="preserve">В абзаце третьем </w:t>
      </w:r>
      <w:r>
        <w:rPr>
          <w:sz w:val="28"/>
          <w:szCs w:val="28"/>
        </w:rPr>
        <w:t>подпункта 1.1 пункта 1 настоящих Требований</w:t>
      </w:r>
      <w:r w:rsidRPr="00D21A42">
        <w:rPr>
          <w:sz w:val="28"/>
          <w:szCs w:val="28"/>
        </w:rPr>
        <w:t>, разрабат</w:t>
      </w:r>
      <w:r w:rsidRPr="005A1E32">
        <w:rPr>
          <w:sz w:val="28"/>
          <w:szCs w:val="28"/>
        </w:rPr>
        <w:t>ывается</w:t>
      </w:r>
      <w:r w:rsidRPr="00D21A42">
        <w:t xml:space="preserve"> </w:t>
      </w:r>
      <w:r w:rsidRPr="00D21A42">
        <w:rPr>
          <w:sz w:val="28"/>
          <w:szCs w:val="28"/>
        </w:rPr>
        <w:t>министерством экономического развития Ростовской области совместно с государственными органами Ростовской области в форме проекта постановления Правительства Ростовской области.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3. Правовые акты: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 xml:space="preserve">3.1. </w:t>
      </w:r>
      <w:proofErr w:type="gramStart"/>
      <w:r w:rsidRPr="00D21A42">
        <w:rPr>
          <w:sz w:val="28"/>
          <w:szCs w:val="28"/>
        </w:rPr>
        <w:t>У</w:t>
      </w:r>
      <w:r>
        <w:rPr>
          <w:sz w:val="28"/>
          <w:szCs w:val="28"/>
        </w:rPr>
        <w:t>казанные</w:t>
      </w:r>
      <w:proofErr w:type="gramEnd"/>
      <w:r>
        <w:rPr>
          <w:sz w:val="28"/>
          <w:szCs w:val="28"/>
        </w:rPr>
        <w:t xml:space="preserve"> в подпункте 1.1</w:t>
      </w:r>
      <w:r w:rsidRPr="00D21A42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1 настоящих Требований</w:t>
      </w:r>
      <w:r w:rsidRPr="00D21A42">
        <w:rPr>
          <w:sz w:val="28"/>
          <w:szCs w:val="28"/>
        </w:rPr>
        <w:t>: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 xml:space="preserve">разрабатываются и утверждаются </w:t>
      </w:r>
      <w:r>
        <w:rPr>
          <w:sz w:val="28"/>
          <w:szCs w:val="28"/>
        </w:rPr>
        <w:t>в соответствии с Р</w:t>
      </w:r>
      <w:r w:rsidRPr="00D21A42">
        <w:rPr>
          <w:sz w:val="28"/>
          <w:szCs w:val="28"/>
        </w:rPr>
        <w:t>егламентом Правительства Ростовской области в срок до 1 января 2016 г</w:t>
      </w:r>
      <w:r w:rsidR="0094481F">
        <w:rPr>
          <w:sz w:val="28"/>
          <w:szCs w:val="28"/>
        </w:rPr>
        <w:t>.</w:t>
      </w:r>
      <w:r w:rsidRPr="00D21A42">
        <w:rPr>
          <w:sz w:val="28"/>
          <w:szCs w:val="28"/>
        </w:rPr>
        <w:t xml:space="preserve">; 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подлежат размещению в единой информационной системе в сфере закупок в течение 10 рабочих дней с</w:t>
      </w:r>
      <w:r>
        <w:rPr>
          <w:sz w:val="28"/>
          <w:szCs w:val="28"/>
        </w:rPr>
        <w:t xml:space="preserve">о дня </w:t>
      </w:r>
      <w:r w:rsidRPr="00D21A42">
        <w:rPr>
          <w:sz w:val="28"/>
          <w:szCs w:val="28"/>
        </w:rPr>
        <w:t xml:space="preserve">принятия </w:t>
      </w:r>
      <w:r>
        <w:rPr>
          <w:sz w:val="28"/>
          <w:szCs w:val="28"/>
        </w:rPr>
        <w:t xml:space="preserve">соответствующих </w:t>
      </w:r>
      <w:r w:rsidRPr="00D21A42">
        <w:rPr>
          <w:sz w:val="28"/>
          <w:szCs w:val="28"/>
        </w:rPr>
        <w:t>правовых актов;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 xml:space="preserve">подлежат изменению в случаях, установленных </w:t>
      </w:r>
      <w:r>
        <w:rPr>
          <w:sz w:val="28"/>
          <w:szCs w:val="28"/>
        </w:rPr>
        <w:t xml:space="preserve">соответствующими </w:t>
      </w:r>
      <w:r w:rsidRPr="00D21A42">
        <w:rPr>
          <w:sz w:val="28"/>
          <w:szCs w:val="28"/>
        </w:rPr>
        <w:t>правовыми актами, в порядке, предусмотренном</w:t>
      </w:r>
      <w:r>
        <w:rPr>
          <w:sz w:val="28"/>
          <w:szCs w:val="28"/>
        </w:rPr>
        <w:t xml:space="preserve"> Р</w:t>
      </w:r>
      <w:r w:rsidRPr="00D21A42">
        <w:rPr>
          <w:sz w:val="28"/>
          <w:szCs w:val="28"/>
        </w:rPr>
        <w:t>егламентом Правительства Ростовской области.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 xml:space="preserve">3.2. </w:t>
      </w:r>
      <w:proofErr w:type="gramStart"/>
      <w:r w:rsidRPr="00D21A42">
        <w:rPr>
          <w:sz w:val="28"/>
          <w:szCs w:val="28"/>
        </w:rPr>
        <w:t>Указанные</w:t>
      </w:r>
      <w:proofErr w:type="gramEnd"/>
      <w:r w:rsidRPr="00D21A42">
        <w:rPr>
          <w:sz w:val="28"/>
          <w:szCs w:val="28"/>
        </w:rPr>
        <w:t xml:space="preserve"> в </w:t>
      </w:r>
      <w:r>
        <w:rPr>
          <w:sz w:val="28"/>
          <w:szCs w:val="28"/>
        </w:rPr>
        <w:t>подпункте 1.2</w:t>
      </w:r>
      <w:r w:rsidRPr="00D21A42">
        <w:rPr>
          <w:sz w:val="28"/>
          <w:szCs w:val="28"/>
        </w:rPr>
        <w:t xml:space="preserve"> пункта</w:t>
      </w:r>
      <w:r>
        <w:rPr>
          <w:sz w:val="28"/>
          <w:szCs w:val="28"/>
        </w:rPr>
        <w:t xml:space="preserve"> 1 настоящих Требований</w:t>
      </w:r>
      <w:r w:rsidRPr="00D21A42">
        <w:rPr>
          <w:sz w:val="28"/>
          <w:szCs w:val="28"/>
        </w:rPr>
        <w:t>:</w:t>
      </w:r>
    </w:p>
    <w:p w:rsidR="00AF7A2C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 xml:space="preserve">разрабатываются и утверждаются соответствующими государственными органами Ростовской области, органом управления Территориальным фондом обязательного медицинского страхования Ростовской области в срок не позднее 1 июня текущего финансового года, в порядке, </w:t>
      </w:r>
      <w:r w:rsidRPr="005A1E32">
        <w:rPr>
          <w:sz w:val="28"/>
          <w:szCs w:val="28"/>
        </w:rPr>
        <w:t>установленном органами</w:t>
      </w:r>
      <w:r w:rsidR="0094481F">
        <w:rPr>
          <w:sz w:val="28"/>
          <w:szCs w:val="28"/>
        </w:rPr>
        <w:t>,</w:t>
      </w:r>
      <w:r w:rsidRPr="005A1E32">
        <w:rPr>
          <w:sz w:val="28"/>
          <w:szCs w:val="28"/>
        </w:rPr>
        <w:t xml:space="preserve"> указанными в настоящем подпункте;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могут предусматривать право руководителя государственного органа Ростовской области, Территориального фонда обязательного медицинского страхования Ростовской области утверждать нормативы количества и (или) нормативы цены товаров, работ, услуг;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пересматриваются соответствующими государственными органами Ростовской области, органом управления Территориальным фондом обязательного медицинского страхования Ростовской области не реже одного раза в год;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 xml:space="preserve">подлежат изменению в случаях, установленных </w:t>
      </w:r>
      <w:r>
        <w:rPr>
          <w:sz w:val="28"/>
          <w:szCs w:val="28"/>
        </w:rPr>
        <w:t xml:space="preserve">соответствующими </w:t>
      </w:r>
      <w:r w:rsidRPr="00D21A42">
        <w:rPr>
          <w:sz w:val="28"/>
          <w:szCs w:val="28"/>
        </w:rPr>
        <w:t>правовыми актами;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D21A42">
        <w:rPr>
          <w:sz w:val="28"/>
          <w:szCs w:val="28"/>
        </w:rPr>
        <w:t>подлежат размещению в единой информационной системе в сфере закупок в течение 10 рабочих дней с</w:t>
      </w:r>
      <w:r>
        <w:rPr>
          <w:sz w:val="28"/>
          <w:szCs w:val="28"/>
        </w:rPr>
        <w:t>о дня принятия соответствующих</w:t>
      </w:r>
      <w:r w:rsidRPr="00D21A42">
        <w:rPr>
          <w:sz w:val="28"/>
          <w:szCs w:val="28"/>
        </w:rPr>
        <w:t xml:space="preserve"> правовых актов.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1A42">
        <w:rPr>
          <w:sz w:val="28"/>
          <w:szCs w:val="28"/>
        </w:rPr>
        <w:t>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При обосновании объекта и (или) объектов закупки учитываются изменения, внесенные в правовые акты, указанн</w:t>
      </w:r>
      <w:r>
        <w:rPr>
          <w:sz w:val="28"/>
          <w:szCs w:val="28"/>
        </w:rPr>
        <w:t>ые в абзаце втором подпункта</w:t>
      </w:r>
      <w:r w:rsidR="0094481F">
        <w:rPr>
          <w:sz w:val="28"/>
          <w:szCs w:val="28"/>
        </w:rPr>
        <w:t> </w:t>
      </w:r>
      <w:r>
        <w:rPr>
          <w:sz w:val="28"/>
          <w:szCs w:val="28"/>
        </w:rPr>
        <w:t>1.2 пункта 1 настоящих Требований</w:t>
      </w:r>
      <w:r w:rsidRPr="00D21A42">
        <w:rPr>
          <w:sz w:val="28"/>
          <w:szCs w:val="28"/>
        </w:rPr>
        <w:t>, до предоставления главными распорядителями средств областного бюджета в министерство финансов Ростовской области расчетов, используемых при формировании областного бюджета в порядке, установленном министерством финансов Ростовской области.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1A42">
        <w:rPr>
          <w:sz w:val="28"/>
          <w:szCs w:val="28"/>
        </w:rPr>
        <w:t>. В целях обеспечения общественного контроля: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1A42">
        <w:rPr>
          <w:sz w:val="28"/>
          <w:szCs w:val="28"/>
        </w:rPr>
        <w:t>.1.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Проекты правовых актов, указанных в пункте</w:t>
      </w:r>
      <w:r>
        <w:rPr>
          <w:sz w:val="28"/>
          <w:szCs w:val="28"/>
        </w:rPr>
        <w:t xml:space="preserve"> 1 настоящих Требований</w:t>
      </w:r>
      <w:r w:rsidRPr="00D21A42">
        <w:rPr>
          <w:sz w:val="28"/>
          <w:szCs w:val="28"/>
        </w:rPr>
        <w:t>, подлежат обязательному размещению органами, разработавшими</w:t>
      </w:r>
      <w:r>
        <w:rPr>
          <w:sz w:val="28"/>
          <w:szCs w:val="28"/>
        </w:rPr>
        <w:t xml:space="preserve"> соответствующие</w:t>
      </w:r>
      <w:r w:rsidRPr="00D21A42">
        <w:rPr>
          <w:sz w:val="28"/>
          <w:szCs w:val="28"/>
        </w:rPr>
        <w:t xml:space="preserve"> проекты правовых актов, на своих официальных сайтах в</w:t>
      </w:r>
      <w:r w:rsidR="0094481F">
        <w:rPr>
          <w:sz w:val="28"/>
          <w:szCs w:val="28"/>
        </w:rPr>
        <w:t> </w:t>
      </w:r>
      <w:r w:rsidRPr="00D21A42">
        <w:rPr>
          <w:sz w:val="28"/>
          <w:szCs w:val="28"/>
        </w:rPr>
        <w:t xml:space="preserve">информационно-телекоммуникационной сети «Интернет», а также обязательному обсуждению. При этом срок проведения такого обсуждения не </w:t>
      </w:r>
      <w:r w:rsidRPr="00D21A42">
        <w:rPr>
          <w:sz w:val="28"/>
          <w:szCs w:val="28"/>
        </w:rPr>
        <w:lastRenderedPageBreak/>
        <w:t xml:space="preserve">может быть менее 7 дней </w:t>
      </w:r>
      <w:r>
        <w:rPr>
          <w:sz w:val="28"/>
          <w:szCs w:val="28"/>
        </w:rPr>
        <w:t>со дня размещения проектов соответствующих</w:t>
      </w:r>
      <w:r w:rsidRPr="00D21A42">
        <w:rPr>
          <w:sz w:val="28"/>
          <w:szCs w:val="28"/>
        </w:rPr>
        <w:t xml:space="preserve"> правовых актов</w:t>
      </w:r>
      <w:r w:rsidRPr="00D21A42">
        <w:t xml:space="preserve"> </w:t>
      </w:r>
      <w:r w:rsidRPr="00D21A42">
        <w:rPr>
          <w:sz w:val="28"/>
          <w:szCs w:val="28"/>
        </w:rPr>
        <w:t>на</w:t>
      </w:r>
      <w:r w:rsidRPr="00D21A42">
        <w:t xml:space="preserve"> </w:t>
      </w:r>
      <w:r w:rsidRPr="00D21A42">
        <w:rPr>
          <w:sz w:val="28"/>
          <w:szCs w:val="28"/>
        </w:rPr>
        <w:t>официальных сайтах в информационно-телекоммуникационной сети «Интернет».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1A42">
        <w:rPr>
          <w:sz w:val="28"/>
          <w:szCs w:val="28"/>
        </w:rPr>
        <w:t>.2.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Государственные органы Ростовской области, орган управления Территориальным фондом обязательного медицинского страхования Ростовской области, разработавшие и разместившие</w:t>
      </w:r>
      <w:r w:rsidRPr="00D21A42">
        <w:t xml:space="preserve"> </w:t>
      </w:r>
      <w:r w:rsidRPr="00D21A42">
        <w:rPr>
          <w:sz w:val="28"/>
          <w:szCs w:val="28"/>
        </w:rPr>
        <w:t>на своих официальных сайтах в</w:t>
      </w:r>
      <w:r w:rsidR="0094481F">
        <w:rPr>
          <w:sz w:val="28"/>
          <w:szCs w:val="28"/>
        </w:rPr>
        <w:t> </w:t>
      </w:r>
      <w:r w:rsidRPr="00D21A42">
        <w:rPr>
          <w:sz w:val="28"/>
          <w:szCs w:val="28"/>
        </w:rPr>
        <w:t>информационно-телекоммуникационной сети «Интернет» проекты правовых актов, указанные в пункте</w:t>
      </w:r>
      <w:r>
        <w:rPr>
          <w:sz w:val="28"/>
          <w:szCs w:val="28"/>
        </w:rPr>
        <w:t xml:space="preserve"> 1 настоящих Требований</w:t>
      </w:r>
      <w:r w:rsidRPr="00D21A42">
        <w:rPr>
          <w:sz w:val="28"/>
          <w:szCs w:val="28"/>
        </w:rPr>
        <w:t>: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рассматривают предложения общественных объединений, юридических и физических лиц, поступившие в электронной или письменной форме во время проведения обязательного обсуждения, в соответствии с законодательством Российской Федерации о порядке рассмотрени</w:t>
      </w:r>
      <w:r w:rsidR="0094481F">
        <w:rPr>
          <w:sz w:val="28"/>
          <w:szCs w:val="28"/>
        </w:rPr>
        <w:t>я</w:t>
      </w:r>
      <w:r w:rsidRPr="00D21A42">
        <w:rPr>
          <w:sz w:val="28"/>
          <w:szCs w:val="28"/>
        </w:rPr>
        <w:t xml:space="preserve"> обращений граждан;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своих официальных сайтах</w:t>
      </w:r>
      <w:r w:rsidRPr="00D21A42">
        <w:t xml:space="preserve"> </w:t>
      </w:r>
      <w:r w:rsidRPr="00D21A42">
        <w:rPr>
          <w:sz w:val="28"/>
          <w:szCs w:val="28"/>
        </w:rPr>
        <w:t>в информационно-телекоммуникационной сети «Интернет»;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по результатам обсуждения при необходимости принимают решения о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внесении изменений в проекты правовых актов, указанных в пункте 1 н</w:t>
      </w:r>
      <w:r>
        <w:rPr>
          <w:sz w:val="28"/>
          <w:szCs w:val="28"/>
        </w:rPr>
        <w:t>астоящих Требований</w:t>
      </w:r>
      <w:r w:rsidRPr="00D21A42">
        <w:rPr>
          <w:sz w:val="28"/>
          <w:szCs w:val="28"/>
        </w:rPr>
        <w:t>, с учетом предложений общественных объединений, юридических и физических лиц.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21A42">
        <w:rPr>
          <w:sz w:val="28"/>
          <w:szCs w:val="28"/>
        </w:rPr>
        <w:t>.3.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Проекты правовых актов, указанны</w:t>
      </w:r>
      <w:r>
        <w:rPr>
          <w:sz w:val="28"/>
          <w:szCs w:val="28"/>
        </w:rPr>
        <w:t>х в абзаце третьем подпункта 1.1</w:t>
      </w:r>
      <w:r w:rsidRPr="00D21A42">
        <w:rPr>
          <w:sz w:val="28"/>
          <w:szCs w:val="28"/>
        </w:rPr>
        <w:t xml:space="preserve"> пункта 1 </w:t>
      </w:r>
      <w:r>
        <w:rPr>
          <w:sz w:val="28"/>
          <w:szCs w:val="28"/>
        </w:rPr>
        <w:t>и в абзаце третьем подпункта 1.2 пункта 1 настоящих Требований</w:t>
      </w:r>
      <w:r w:rsidRPr="00D21A42">
        <w:rPr>
          <w:sz w:val="28"/>
          <w:szCs w:val="28"/>
        </w:rPr>
        <w:t>, подлежат обязательному предварительному обсуждению на заседаниях общественных советов при соответствующих государственных органах Ростовской области, Территориальном фонде обязательного медицинского страхования Ростовской области в порядке, предусмотренном положениями о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таких общественных советах.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21A42">
        <w:rPr>
          <w:sz w:val="28"/>
          <w:szCs w:val="28"/>
        </w:rPr>
        <w:t>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Правовой акт, указанн</w:t>
      </w:r>
      <w:r>
        <w:rPr>
          <w:sz w:val="28"/>
          <w:szCs w:val="28"/>
        </w:rPr>
        <w:t>ый в абзаце втором подпункта 1.1</w:t>
      </w:r>
      <w:r w:rsidRPr="00D21A42">
        <w:rPr>
          <w:sz w:val="28"/>
          <w:szCs w:val="28"/>
        </w:rPr>
        <w:t xml:space="preserve"> пункта 1  настоя</w:t>
      </w:r>
      <w:r>
        <w:rPr>
          <w:sz w:val="28"/>
          <w:szCs w:val="28"/>
        </w:rPr>
        <w:t>щих Требований</w:t>
      </w:r>
      <w:r w:rsidRPr="00D21A42">
        <w:rPr>
          <w:sz w:val="28"/>
          <w:szCs w:val="28"/>
        </w:rPr>
        <w:t>, должен определять: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21A42">
        <w:rPr>
          <w:sz w:val="28"/>
          <w:szCs w:val="28"/>
        </w:rPr>
        <w:t>.1. Порядок расчета нормативных затрат, в том числе формулы расчета.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21A42">
        <w:rPr>
          <w:sz w:val="28"/>
          <w:szCs w:val="28"/>
        </w:rPr>
        <w:t>.2.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Обязанность государственных органов Ростовской области,</w:t>
      </w:r>
      <w:r w:rsidRPr="00D21A42">
        <w:t xml:space="preserve"> </w:t>
      </w:r>
      <w:r w:rsidRPr="00D21A42">
        <w:rPr>
          <w:sz w:val="28"/>
          <w:szCs w:val="28"/>
        </w:rPr>
        <w:t>органа управления Территориальным фондом обязательного медицинского страхования Ростовской области определить порядок расчета нормативных затрат, для которых порядок расчета нормативных затрат не определен Правительством Ростовской области.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D21A42">
        <w:rPr>
          <w:sz w:val="28"/>
          <w:szCs w:val="28"/>
        </w:rPr>
        <w:t>.3.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Требование об определении государственными органами Ростовской области, органом управления Территориальным фондом обязательного медицинского страхования Ростовской области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21A42">
        <w:rPr>
          <w:sz w:val="28"/>
          <w:szCs w:val="28"/>
        </w:rPr>
        <w:t>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Правовой акт, указанны</w:t>
      </w:r>
      <w:r>
        <w:rPr>
          <w:sz w:val="28"/>
          <w:szCs w:val="28"/>
        </w:rPr>
        <w:t>й в абзаце третьем подпункта 1.1 пункта 1  настоящих Требований</w:t>
      </w:r>
      <w:r w:rsidRPr="00D21A42">
        <w:rPr>
          <w:sz w:val="28"/>
          <w:szCs w:val="28"/>
        </w:rPr>
        <w:t>, должен определять: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21A42">
        <w:rPr>
          <w:sz w:val="28"/>
          <w:szCs w:val="28"/>
        </w:rPr>
        <w:t>.1.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Правительством Ростовской области перечень отдельных видов товаров, работ, услуг.</w:t>
      </w:r>
    </w:p>
    <w:p w:rsidR="00AF7A2C" w:rsidRPr="006B7B79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lastRenderedPageBreak/>
        <w:t>7</w:t>
      </w:r>
      <w:r w:rsidRPr="006B5C9C">
        <w:rPr>
          <w:sz w:val="28"/>
          <w:szCs w:val="28"/>
        </w:rPr>
        <w:t>.2.</w:t>
      </w:r>
      <w:r w:rsidR="00385953">
        <w:rPr>
          <w:sz w:val="28"/>
          <w:szCs w:val="28"/>
        </w:rPr>
        <w:t> </w:t>
      </w:r>
      <w:proofErr w:type="gramStart"/>
      <w:r w:rsidRPr="006B5C9C">
        <w:rPr>
          <w:sz w:val="28"/>
          <w:szCs w:val="28"/>
        </w:rPr>
        <w:t xml:space="preserve">Порядок отбора отдельных видов товаров, работ, услуг (в том числе предельных цен товаров, работ, услуг), закупаемых самим государственным органом Ростовской области, в том числе подведомственными ему </w:t>
      </w:r>
      <w:r w:rsidR="00866AA8">
        <w:rPr>
          <w:sz w:val="28"/>
        </w:rPr>
        <w:t>государственными казенными учреждениями Ростовской области, государственными бюджетными учреждениями Ростовской области, государственными унитарными п</w:t>
      </w:r>
      <w:r w:rsidR="00866AA8">
        <w:rPr>
          <w:sz w:val="28"/>
        </w:rPr>
        <w:t>редприятиями Ростовской области</w:t>
      </w:r>
      <w:r w:rsidRPr="006B5C9C">
        <w:rPr>
          <w:sz w:val="28"/>
          <w:szCs w:val="28"/>
        </w:rPr>
        <w:t xml:space="preserve"> и органом управления Территориальным фондом обязательного медицинского страхования Ростовской области (далее</w:t>
      </w:r>
      <w:r w:rsidR="00385953">
        <w:rPr>
          <w:sz w:val="28"/>
          <w:szCs w:val="28"/>
        </w:rPr>
        <w:t xml:space="preserve"> – </w:t>
      </w:r>
      <w:r w:rsidRPr="006B5C9C">
        <w:rPr>
          <w:sz w:val="28"/>
          <w:szCs w:val="28"/>
        </w:rPr>
        <w:t>ведомственный перечень).</w:t>
      </w:r>
      <w:proofErr w:type="gramEnd"/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D21A42">
        <w:rPr>
          <w:sz w:val="28"/>
          <w:szCs w:val="28"/>
        </w:rPr>
        <w:t>.3. Форму ведомственного перечня.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8</w:t>
      </w:r>
      <w:r w:rsidRPr="00D21A42">
        <w:rPr>
          <w:sz w:val="28"/>
          <w:szCs w:val="28"/>
        </w:rPr>
        <w:t>. Правовой акт:</w:t>
      </w:r>
      <w:r w:rsidRPr="00D21A42">
        <w:t xml:space="preserve"> 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21A42">
        <w:rPr>
          <w:sz w:val="28"/>
          <w:szCs w:val="28"/>
        </w:rPr>
        <w:t>.1.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Указанн</w:t>
      </w:r>
      <w:r>
        <w:rPr>
          <w:sz w:val="28"/>
          <w:szCs w:val="28"/>
        </w:rPr>
        <w:t>ый в абзаце втором подпункта 1.2 пункта 1 настоящих</w:t>
      </w:r>
      <w:r w:rsidRPr="00D21A42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 w:rsidR="0094481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21A42">
        <w:rPr>
          <w:sz w:val="28"/>
          <w:szCs w:val="28"/>
        </w:rPr>
        <w:t>должен содержать: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порядок расчета нормативных затрат, для которых правовым актом, указанн</w:t>
      </w:r>
      <w:r>
        <w:rPr>
          <w:sz w:val="28"/>
          <w:szCs w:val="28"/>
        </w:rPr>
        <w:t>ым в абзаце втором подпункта 1.1 пункта 1 настоящих Требований</w:t>
      </w:r>
      <w:r w:rsidRPr="00D21A42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  <w:r w:rsidRPr="00D21A42">
        <w:rPr>
          <w:sz w:val="28"/>
          <w:szCs w:val="28"/>
        </w:rPr>
        <w:t xml:space="preserve"> не установлен порядок расчета;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D21A42">
        <w:rPr>
          <w:sz w:val="28"/>
          <w:szCs w:val="28"/>
        </w:rPr>
        <w:t>.2.</w:t>
      </w:r>
      <w:r w:rsidR="00385953">
        <w:rPr>
          <w:sz w:val="28"/>
          <w:szCs w:val="28"/>
        </w:rPr>
        <w:t> </w:t>
      </w:r>
      <w:r w:rsidRPr="00D21A42">
        <w:rPr>
          <w:sz w:val="28"/>
          <w:szCs w:val="28"/>
        </w:rPr>
        <w:t>Указанны</w:t>
      </w:r>
      <w:r>
        <w:rPr>
          <w:sz w:val="28"/>
          <w:szCs w:val="28"/>
        </w:rPr>
        <w:t>й в абзаце третьем подпункта 1.2</w:t>
      </w:r>
      <w:r w:rsidRPr="00D21A42">
        <w:rPr>
          <w:sz w:val="28"/>
          <w:szCs w:val="28"/>
        </w:rPr>
        <w:t xml:space="preserve"> пункта 1 настоящего документа</w:t>
      </w:r>
      <w:r w:rsidR="0094481F">
        <w:rPr>
          <w:sz w:val="28"/>
          <w:szCs w:val="28"/>
        </w:rPr>
        <w:t>,</w:t>
      </w:r>
      <w:r w:rsidRPr="00D21A42">
        <w:rPr>
          <w:sz w:val="28"/>
          <w:szCs w:val="28"/>
        </w:rPr>
        <w:t xml:space="preserve"> должен содержать: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1A42">
        <w:rPr>
          <w:sz w:val="28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D21A42">
        <w:rPr>
          <w:sz w:val="28"/>
          <w:szCs w:val="28"/>
        </w:rPr>
        <w:t>.</w:t>
      </w:r>
      <w:r w:rsidR="00385953">
        <w:rPr>
          <w:sz w:val="28"/>
          <w:szCs w:val="28"/>
        </w:rPr>
        <w:t> </w:t>
      </w:r>
      <w:proofErr w:type="gramStart"/>
      <w:r w:rsidRPr="00D21A42">
        <w:rPr>
          <w:sz w:val="28"/>
          <w:szCs w:val="28"/>
        </w:rPr>
        <w:t xml:space="preserve">В ходе контроля и мониторинга в сфере закупок осуществляется проверка исполнения заказчиками положений правовых актов государственных органов Ростовской области, органа управления Территориальным фондом обязательного медицинского страхования Ростовской области, утверждающих требования к закупаемым ими и подведомственными указанным органам </w:t>
      </w:r>
      <w:r w:rsidR="00FA3F2F">
        <w:rPr>
          <w:sz w:val="28"/>
        </w:rPr>
        <w:t>казенными учреждениями, бюджетными учрежден</w:t>
      </w:r>
      <w:r w:rsidR="00FA3F2F">
        <w:rPr>
          <w:sz w:val="28"/>
        </w:rPr>
        <w:t>иями и унитарными предприятиями</w:t>
      </w:r>
      <w:r w:rsidRPr="00D21A42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 и (или) нормативные</w:t>
      </w:r>
      <w:proofErr w:type="gramEnd"/>
      <w:r w:rsidRPr="00D21A42">
        <w:rPr>
          <w:sz w:val="28"/>
          <w:szCs w:val="28"/>
        </w:rPr>
        <w:t xml:space="preserve"> затраты на обеспечение функций указанных органов и подведомственных им казенных учреждений.</w:t>
      </w: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7A2C" w:rsidRPr="00D21A42" w:rsidRDefault="00AF7A2C" w:rsidP="00FA3F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7A2C" w:rsidRPr="00D21A42" w:rsidRDefault="00AF7A2C" w:rsidP="00FA3F2F">
      <w:pPr>
        <w:ind w:right="5551"/>
        <w:jc w:val="center"/>
        <w:rPr>
          <w:sz w:val="28"/>
          <w:szCs w:val="28"/>
        </w:rPr>
      </w:pPr>
      <w:r w:rsidRPr="00D21A42">
        <w:rPr>
          <w:sz w:val="28"/>
          <w:szCs w:val="28"/>
        </w:rPr>
        <w:t>Начальник управления</w:t>
      </w:r>
    </w:p>
    <w:p w:rsidR="00AF7A2C" w:rsidRPr="00D21A42" w:rsidRDefault="00AF7A2C" w:rsidP="00FA3F2F">
      <w:pPr>
        <w:ind w:right="5551"/>
        <w:jc w:val="center"/>
        <w:rPr>
          <w:sz w:val="28"/>
          <w:szCs w:val="28"/>
        </w:rPr>
      </w:pPr>
      <w:r w:rsidRPr="00D21A42">
        <w:rPr>
          <w:sz w:val="28"/>
          <w:szCs w:val="28"/>
        </w:rPr>
        <w:t>документационного обеспечения</w:t>
      </w:r>
    </w:p>
    <w:p w:rsidR="00AF7A2C" w:rsidRPr="00D21A42" w:rsidRDefault="00AF7A2C" w:rsidP="00FA3F2F">
      <w:pPr>
        <w:rPr>
          <w:sz w:val="28"/>
        </w:rPr>
      </w:pPr>
      <w:r w:rsidRPr="00D21A42">
        <w:rPr>
          <w:sz w:val="28"/>
        </w:rPr>
        <w:t xml:space="preserve">Правительства Ростовской области                                               Т.А. </w:t>
      </w:r>
      <w:proofErr w:type="spellStart"/>
      <w:r w:rsidRPr="00D21A42">
        <w:rPr>
          <w:sz w:val="28"/>
        </w:rPr>
        <w:t>Родионченко</w:t>
      </w:r>
      <w:proofErr w:type="spellEnd"/>
    </w:p>
    <w:p w:rsidR="00AF7A2C" w:rsidRPr="00D21A42" w:rsidRDefault="00AF7A2C" w:rsidP="00FA3F2F">
      <w:pPr>
        <w:rPr>
          <w:vanish/>
        </w:rPr>
      </w:pPr>
    </w:p>
    <w:p w:rsidR="00AF7A2C" w:rsidRPr="00D21A42" w:rsidRDefault="00AF7A2C" w:rsidP="00FA3F2F">
      <w:pPr>
        <w:rPr>
          <w:sz w:val="28"/>
          <w:szCs w:val="28"/>
        </w:rPr>
      </w:pPr>
    </w:p>
    <w:p w:rsidR="00AF7A2C" w:rsidRPr="00D21A42" w:rsidRDefault="00AF7A2C" w:rsidP="00FA3F2F">
      <w:pPr>
        <w:rPr>
          <w:sz w:val="28"/>
        </w:rPr>
      </w:pPr>
    </w:p>
    <w:bookmarkEnd w:id="0"/>
    <w:p w:rsidR="009C6BB5" w:rsidRDefault="009C6BB5" w:rsidP="00FA3F2F">
      <w:pPr>
        <w:rPr>
          <w:sz w:val="28"/>
        </w:rPr>
      </w:pPr>
    </w:p>
    <w:sectPr w:rsidR="009C6BB5" w:rsidSect="00385953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BA0" w:rsidRDefault="002F4BA0">
      <w:r>
        <w:separator/>
      </w:r>
    </w:p>
  </w:endnote>
  <w:endnote w:type="continuationSeparator" w:id="0">
    <w:p w:rsidR="002F4BA0" w:rsidRDefault="002F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E8" w:rsidRDefault="001532E8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532E8" w:rsidRDefault="001532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E8" w:rsidRDefault="001532E8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A3F2F">
      <w:rPr>
        <w:rStyle w:val="a8"/>
        <w:noProof/>
      </w:rPr>
      <w:t>1</w:t>
    </w:r>
    <w:r>
      <w:rPr>
        <w:rStyle w:val="a8"/>
      </w:rPr>
      <w:fldChar w:fldCharType="end"/>
    </w:r>
  </w:p>
  <w:p w:rsidR="00385953" w:rsidRPr="00476995" w:rsidRDefault="0038595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BA0" w:rsidRDefault="002F4BA0">
      <w:r>
        <w:separator/>
      </w:r>
    </w:p>
  </w:footnote>
  <w:footnote w:type="continuationSeparator" w:id="0">
    <w:p w:rsidR="002F4BA0" w:rsidRDefault="002F4B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A2C"/>
    <w:rsid w:val="00003B0D"/>
    <w:rsid w:val="000067D7"/>
    <w:rsid w:val="000406D7"/>
    <w:rsid w:val="00042414"/>
    <w:rsid w:val="000437CB"/>
    <w:rsid w:val="000553CB"/>
    <w:rsid w:val="00055658"/>
    <w:rsid w:val="000676E0"/>
    <w:rsid w:val="00072471"/>
    <w:rsid w:val="00073812"/>
    <w:rsid w:val="000813B6"/>
    <w:rsid w:val="000A1D2A"/>
    <w:rsid w:val="000A6888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23961"/>
    <w:rsid w:val="00125A76"/>
    <w:rsid w:val="001312D1"/>
    <w:rsid w:val="0013133D"/>
    <w:rsid w:val="001329BF"/>
    <w:rsid w:val="001532E8"/>
    <w:rsid w:val="00153E1D"/>
    <w:rsid w:val="001540BC"/>
    <w:rsid w:val="001622DD"/>
    <w:rsid w:val="00184E27"/>
    <w:rsid w:val="0019006B"/>
    <w:rsid w:val="0019306B"/>
    <w:rsid w:val="001969E4"/>
    <w:rsid w:val="001A0C17"/>
    <w:rsid w:val="001A1B4E"/>
    <w:rsid w:val="001A49DD"/>
    <w:rsid w:val="001A7BFD"/>
    <w:rsid w:val="001B592D"/>
    <w:rsid w:val="001B61C1"/>
    <w:rsid w:val="001C1398"/>
    <w:rsid w:val="001E7D7F"/>
    <w:rsid w:val="001F5743"/>
    <w:rsid w:val="002015E3"/>
    <w:rsid w:val="00203618"/>
    <w:rsid w:val="00204667"/>
    <w:rsid w:val="002052ED"/>
    <w:rsid w:val="00206936"/>
    <w:rsid w:val="00223BD0"/>
    <w:rsid w:val="00223FCB"/>
    <w:rsid w:val="00227415"/>
    <w:rsid w:val="0024187C"/>
    <w:rsid w:val="002428A4"/>
    <w:rsid w:val="00253935"/>
    <w:rsid w:val="00257360"/>
    <w:rsid w:val="0026768C"/>
    <w:rsid w:val="0027683B"/>
    <w:rsid w:val="00290E92"/>
    <w:rsid w:val="0029470B"/>
    <w:rsid w:val="002957A0"/>
    <w:rsid w:val="002A642E"/>
    <w:rsid w:val="002B15BD"/>
    <w:rsid w:val="002B22E6"/>
    <w:rsid w:val="002B5BB9"/>
    <w:rsid w:val="002B6AE4"/>
    <w:rsid w:val="002C2DF4"/>
    <w:rsid w:val="002C6C4B"/>
    <w:rsid w:val="002D180B"/>
    <w:rsid w:val="002D319D"/>
    <w:rsid w:val="002D404A"/>
    <w:rsid w:val="002E4312"/>
    <w:rsid w:val="002F4BA0"/>
    <w:rsid w:val="002F4D57"/>
    <w:rsid w:val="00305371"/>
    <w:rsid w:val="003077EB"/>
    <w:rsid w:val="003104D2"/>
    <w:rsid w:val="00310A25"/>
    <w:rsid w:val="00310B50"/>
    <w:rsid w:val="00311C1E"/>
    <w:rsid w:val="003141A0"/>
    <w:rsid w:val="00330C1E"/>
    <w:rsid w:val="00330EF4"/>
    <w:rsid w:val="00331003"/>
    <w:rsid w:val="00331E18"/>
    <w:rsid w:val="00331F49"/>
    <w:rsid w:val="0034472B"/>
    <w:rsid w:val="00350EC9"/>
    <w:rsid w:val="003551F3"/>
    <w:rsid w:val="00361865"/>
    <w:rsid w:val="003629F0"/>
    <w:rsid w:val="00367185"/>
    <w:rsid w:val="00373B82"/>
    <w:rsid w:val="003821C4"/>
    <w:rsid w:val="00385953"/>
    <w:rsid w:val="00387896"/>
    <w:rsid w:val="003B0B63"/>
    <w:rsid w:val="003D1FAB"/>
    <w:rsid w:val="003D25AE"/>
    <w:rsid w:val="003F0051"/>
    <w:rsid w:val="003F1149"/>
    <w:rsid w:val="004111BA"/>
    <w:rsid w:val="0042489B"/>
    <w:rsid w:val="00425525"/>
    <w:rsid w:val="00427B3E"/>
    <w:rsid w:val="004511C4"/>
    <w:rsid w:val="004576CA"/>
    <w:rsid w:val="004647D8"/>
    <w:rsid w:val="00476F55"/>
    <w:rsid w:val="00481B18"/>
    <w:rsid w:val="004912A7"/>
    <w:rsid w:val="00492AA0"/>
    <w:rsid w:val="00496401"/>
    <w:rsid w:val="004A094F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14FF4"/>
    <w:rsid w:val="00523E32"/>
    <w:rsid w:val="00532989"/>
    <w:rsid w:val="00544BB6"/>
    <w:rsid w:val="0057575C"/>
    <w:rsid w:val="00577970"/>
    <w:rsid w:val="00584659"/>
    <w:rsid w:val="005A1DBB"/>
    <w:rsid w:val="005A5CE4"/>
    <w:rsid w:val="005A6DEA"/>
    <w:rsid w:val="005C42CB"/>
    <w:rsid w:val="005D7087"/>
    <w:rsid w:val="005D7D52"/>
    <w:rsid w:val="005E5AEB"/>
    <w:rsid w:val="006000DD"/>
    <w:rsid w:val="00613351"/>
    <w:rsid w:val="00633558"/>
    <w:rsid w:val="006464BD"/>
    <w:rsid w:val="006536EC"/>
    <w:rsid w:val="006558C4"/>
    <w:rsid w:val="00672FB0"/>
    <w:rsid w:val="00675529"/>
    <w:rsid w:val="00680CE4"/>
    <w:rsid w:val="006827A9"/>
    <w:rsid w:val="00684E0A"/>
    <w:rsid w:val="006B451E"/>
    <w:rsid w:val="006C46BF"/>
    <w:rsid w:val="006D088E"/>
    <w:rsid w:val="006D6326"/>
    <w:rsid w:val="0072516A"/>
    <w:rsid w:val="0073091A"/>
    <w:rsid w:val="00735B3A"/>
    <w:rsid w:val="00736452"/>
    <w:rsid w:val="00741F33"/>
    <w:rsid w:val="00745ABF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6086"/>
    <w:rsid w:val="0078182E"/>
    <w:rsid w:val="00783B99"/>
    <w:rsid w:val="00787558"/>
    <w:rsid w:val="0079517D"/>
    <w:rsid w:val="00795E41"/>
    <w:rsid w:val="007A4730"/>
    <w:rsid w:val="007A7C89"/>
    <w:rsid w:val="007B4135"/>
    <w:rsid w:val="007B63DF"/>
    <w:rsid w:val="007C2D29"/>
    <w:rsid w:val="007C411B"/>
    <w:rsid w:val="007E2897"/>
    <w:rsid w:val="007F6167"/>
    <w:rsid w:val="008067EB"/>
    <w:rsid w:val="00807445"/>
    <w:rsid w:val="00825C91"/>
    <w:rsid w:val="0085109E"/>
    <w:rsid w:val="008531DF"/>
    <w:rsid w:val="00853CD2"/>
    <w:rsid w:val="00864DE4"/>
    <w:rsid w:val="00865921"/>
    <w:rsid w:val="008663E7"/>
    <w:rsid w:val="00866AA8"/>
    <w:rsid w:val="00870975"/>
    <w:rsid w:val="008764FF"/>
    <w:rsid w:val="0089074D"/>
    <w:rsid w:val="00894987"/>
    <w:rsid w:val="008C03F6"/>
    <w:rsid w:val="008C0DF9"/>
    <w:rsid w:val="008E038E"/>
    <w:rsid w:val="008E4F7F"/>
    <w:rsid w:val="008E5322"/>
    <w:rsid w:val="008E7746"/>
    <w:rsid w:val="008F2EAA"/>
    <w:rsid w:val="008F619D"/>
    <w:rsid w:val="00911C3F"/>
    <w:rsid w:val="0091308C"/>
    <w:rsid w:val="00920540"/>
    <w:rsid w:val="00935666"/>
    <w:rsid w:val="00936DE3"/>
    <w:rsid w:val="00936F4D"/>
    <w:rsid w:val="0094481F"/>
    <w:rsid w:val="00944C99"/>
    <w:rsid w:val="00945130"/>
    <w:rsid w:val="009550E1"/>
    <w:rsid w:val="0096697E"/>
    <w:rsid w:val="00975A79"/>
    <w:rsid w:val="00982DC4"/>
    <w:rsid w:val="00993EF4"/>
    <w:rsid w:val="009A2761"/>
    <w:rsid w:val="009A4F9F"/>
    <w:rsid w:val="009B11E4"/>
    <w:rsid w:val="009C6BB5"/>
    <w:rsid w:val="009C758D"/>
    <w:rsid w:val="009D682E"/>
    <w:rsid w:val="009F28F8"/>
    <w:rsid w:val="009F53FC"/>
    <w:rsid w:val="00A028D8"/>
    <w:rsid w:val="00A21D35"/>
    <w:rsid w:val="00A23923"/>
    <w:rsid w:val="00A30373"/>
    <w:rsid w:val="00A54221"/>
    <w:rsid w:val="00A64977"/>
    <w:rsid w:val="00A66741"/>
    <w:rsid w:val="00A667B1"/>
    <w:rsid w:val="00A761D6"/>
    <w:rsid w:val="00A8030E"/>
    <w:rsid w:val="00A806B6"/>
    <w:rsid w:val="00A9194E"/>
    <w:rsid w:val="00AA0CA0"/>
    <w:rsid w:val="00AA7EF5"/>
    <w:rsid w:val="00AB32C0"/>
    <w:rsid w:val="00AB5B8E"/>
    <w:rsid w:val="00AC06AE"/>
    <w:rsid w:val="00AC4B59"/>
    <w:rsid w:val="00AC539A"/>
    <w:rsid w:val="00AF1AFD"/>
    <w:rsid w:val="00AF7A2C"/>
    <w:rsid w:val="00B01499"/>
    <w:rsid w:val="00B03D20"/>
    <w:rsid w:val="00B07968"/>
    <w:rsid w:val="00B226AF"/>
    <w:rsid w:val="00B27189"/>
    <w:rsid w:val="00B30178"/>
    <w:rsid w:val="00B36F56"/>
    <w:rsid w:val="00B473A7"/>
    <w:rsid w:val="00B53093"/>
    <w:rsid w:val="00B538A6"/>
    <w:rsid w:val="00B55DFE"/>
    <w:rsid w:val="00B56AAF"/>
    <w:rsid w:val="00B60AAE"/>
    <w:rsid w:val="00B625CB"/>
    <w:rsid w:val="00B67297"/>
    <w:rsid w:val="00B77947"/>
    <w:rsid w:val="00B9373A"/>
    <w:rsid w:val="00B960B2"/>
    <w:rsid w:val="00BA0F1D"/>
    <w:rsid w:val="00BA2E04"/>
    <w:rsid w:val="00BA37F7"/>
    <w:rsid w:val="00BC48A0"/>
    <w:rsid w:val="00BE04BD"/>
    <w:rsid w:val="00BF279A"/>
    <w:rsid w:val="00C10A10"/>
    <w:rsid w:val="00C171DF"/>
    <w:rsid w:val="00C213F4"/>
    <w:rsid w:val="00C230A2"/>
    <w:rsid w:val="00C327FC"/>
    <w:rsid w:val="00C422AC"/>
    <w:rsid w:val="00C43085"/>
    <w:rsid w:val="00C470D7"/>
    <w:rsid w:val="00C47957"/>
    <w:rsid w:val="00C56ED2"/>
    <w:rsid w:val="00C71B9F"/>
    <w:rsid w:val="00C84BA5"/>
    <w:rsid w:val="00C904E9"/>
    <w:rsid w:val="00CA0062"/>
    <w:rsid w:val="00CB13AC"/>
    <w:rsid w:val="00CB22E0"/>
    <w:rsid w:val="00CB26E4"/>
    <w:rsid w:val="00CB7B5C"/>
    <w:rsid w:val="00CD3069"/>
    <w:rsid w:val="00CD7EDD"/>
    <w:rsid w:val="00CE0CD6"/>
    <w:rsid w:val="00CE354A"/>
    <w:rsid w:val="00CE3C40"/>
    <w:rsid w:val="00CF2DFE"/>
    <w:rsid w:val="00CF491D"/>
    <w:rsid w:val="00D22D84"/>
    <w:rsid w:val="00D27895"/>
    <w:rsid w:val="00D36073"/>
    <w:rsid w:val="00D60444"/>
    <w:rsid w:val="00D63175"/>
    <w:rsid w:val="00D65AD2"/>
    <w:rsid w:val="00D83387"/>
    <w:rsid w:val="00D8360E"/>
    <w:rsid w:val="00D84291"/>
    <w:rsid w:val="00D84383"/>
    <w:rsid w:val="00D852C3"/>
    <w:rsid w:val="00D96828"/>
    <w:rsid w:val="00DA13BE"/>
    <w:rsid w:val="00DA6DD2"/>
    <w:rsid w:val="00DA79D4"/>
    <w:rsid w:val="00DB5BB9"/>
    <w:rsid w:val="00DB659F"/>
    <w:rsid w:val="00DC5709"/>
    <w:rsid w:val="00DD5623"/>
    <w:rsid w:val="00DD7AC6"/>
    <w:rsid w:val="00DE1E9F"/>
    <w:rsid w:val="00DE37C1"/>
    <w:rsid w:val="00DE405F"/>
    <w:rsid w:val="00DF0355"/>
    <w:rsid w:val="00DF4FCE"/>
    <w:rsid w:val="00E23832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510"/>
    <w:rsid w:val="00E75C8C"/>
    <w:rsid w:val="00E766DA"/>
    <w:rsid w:val="00E813B5"/>
    <w:rsid w:val="00E835D5"/>
    <w:rsid w:val="00EA2CEE"/>
    <w:rsid w:val="00EA4566"/>
    <w:rsid w:val="00EA6C99"/>
    <w:rsid w:val="00EB30A4"/>
    <w:rsid w:val="00EB6088"/>
    <w:rsid w:val="00EB7C45"/>
    <w:rsid w:val="00ED0FB0"/>
    <w:rsid w:val="00ED3016"/>
    <w:rsid w:val="00ED36A1"/>
    <w:rsid w:val="00ED550D"/>
    <w:rsid w:val="00ED67BC"/>
    <w:rsid w:val="00EE192F"/>
    <w:rsid w:val="00F033DC"/>
    <w:rsid w:val="00F06C16"/>
    <w:rsid w:val="00F15545"/>
    <w:rsid w:val="00F20EAC"/>
    <w:rsid w:val="00F3339A"/>
    <w:rsid w:val="00F5626E"/>
    <w:rsid w:val="00F61FDE"/>
    <w:rsid w:val="00F70F4D"/>
    <w:rsid w:val="00F810AD"/>
    <w:rsid w:val="00F82185"/>
    <w:rsid w:val="00F8503A"/>
    <w:rsid w:val="00F87543"/>
    <w:rsid w:val="00F92101"/>
    <w:rsid w:val="00FA2968"/>
    <w:rsid w:val="00FA3D30"/>
    <w:rsid w:val="00FA3F2F"/>
    <w:rsid w:val="00FA7B28"/>
    <w:rsid w:val="00FB2416"/>
    <w:rsid w:val="00FB2774"/>
    <w:rsid w:val="00FB2945"/>
    <w:rsid w:val="00FE4BB6"/>
    <w:rsid w:val="00FE7DD8"/>
    <w:rsid w:val="00FF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PlusNormal">
    <w:name w:val="ConsPlusNormal"/>
    <w:rsid w:val="00AF7A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AF7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F7A2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85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customStyle="1" w:styleId="ConsPlusNormal">
    <w:name w:val="ConsPlusNormal"/>
    <w:rsid w:val="00AF7A2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AF7A2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F7A2C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385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KI\Desktop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</TotalTime>
  <Pages>5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Пресс-служба  Губернатора РО</cp:lastModifiedBy>
  <cp:revision>5</cp:revision>
  <cp:lastPrinted>2015-10-19T07:00:00Z</cp:lastPrinted>
  <dcterms:created xsi:type="dcterms:W3CDTF">2015-11-06T12:23:00Z</dcterms:created>
  <dcterms:modified xsi:type="dcterms:W3CDTF">2017-05-23T07:04:00Z</dcterms:modified>
</cp:coreProperties>
</file>